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C7" w:rsidRDefault="00727CC7" w:rsidP="00727CC7">
      <w:pPr>
        <w:spacing w:after="0" w:line="240" w:lineRule="auto"/>
        <w:outlineLvl w:val="2"/>
        <w:rPr>
          <w:rFonts w:ascii="Arial" w:eastAsia="Times New Roman" w:hAnsi="Arial" w:cs="Arial"/>
          <w:color w:val="FFFFFF"/>
          <w:sz w:val="38"/>
          <w:szCs w:val="38"/>
          <w:lang w:eastAsia="sl-SI"/>
        </w:rPr>
      </w:pPr>
      <w:r>
        <w:rPr>
          <w:rFonts w:ascii="Arial" w:eastAsia="Times New Roman" w:hAnsi="Arial" w:cs="Arial"/>
          <w:color w:val="FFFFFF"/>
          <w:sz w:val="38"/>
          <w:szCs w:val="38"/>
          <w:lang w:eastAsia="sl-SI"/>
        </w:rPr>
        <w:t>A</w:t>
      </w:r>
    </w:p>
    <w:p w:rsidR="00727CC7" w:rsidRDefault="00727CC7" w:rsidP="00727CC7">
      <w:pPr>
        <w:spacing w:after="0" w:line="240" w:lineRule="auto"/>
        <w:outlineLvl w:val="2"/>
        <w:rPr>
          <w:rFonts w:ascii="Arial" w:eastAsia="Times New Roman" w:hAnsi="Arial" w:cs="Arial"/>
          <w:color w:val="FFFFFF"/>
          <w:sz w:val="38"/>
          <w:szCs w:val="38"/>
          <w:lang w:eastAsia="sl-SI"/>
        </w:rPr>
      </w:pPr>
    </w:p>
    <w:p w:rsidR="00F96841" w:rsidRDefault="00F96841" w:rsidP="00F96841">
      <w:pPr>
        <w:spacing w:after="0" w:line="240" w:lineRule="auto"/>
        <w:jc w:val="both"/>
        <w:rPr>
          <w:rFonts w:ascii="Arial" w:eastAsia="Times New Roman" w:hAnsi="Arial" w:cs="Arial"/>
          <w:color w:val="676767"/>
          <w:sz w:val="20"/>
          <w:szCs w:val="20"/>
          <w:lang w:eastAsia="sl-SI"/>
        </w:rPr>
      </w:pPr>
      <w:proofErr w:type="spellStart"/>
      <w:r>
        <w:rPr>
          <w:rFonts w:ascii="Arial" w:eastAsia="Times New Roman" w:hAnsi="Arial" w:cs="Arial"/>
          <w:color w:val="676767"/>
          <w:sz w:val="20"/>
          <w:szCs w:val="20"/>
          <w:lang w:eastAsia="sl-SI"/>
        </w:rPr>
        <w:t>Ajga</w:t>
      </w:r>
      <w:proofErr w:type="spellEnd"/>
      <w:r>
        <w:rPr>
          <w:rFonts w:ascii="Arial" w:eastAsia="Times New Roman" w:hAnsi="Arial" w:cs="Arial"/>
          <w:color w:val="676767"/>
          <w:sz w:val="20"/>
          <w:szCs w:val="20"/>
          <w:lang w:eastAsia="sl-SI"/>
        </w:rPr>
        <w:t>! Ujeli smo vas.</w:t>
      </w:r>
    </w:p>
    <w:p w:rsidR="00F96841" w:rsidRDefault="00F96841" w:rsidP="00727CC7">
      <w:pPr>
        <w:spacing w:after="0" w:line="240" w:lineRule="auto"/>
        <w:outlineLvl w:val="2"/>
      </w:pPr>
    </w:p>
    <w:p w:rsidR="00727CC7" w:rsidRPr="00727CC7" w:rsidRDefault="002D2FB3" w:rsidP="00727CC7">
      <w:pPr>
        <w:spacing w:after="0" w:line="240" w:lineRule="auto"/>
        <w:outlineLvl w:val="2"/>
        <w:rPr>
          <w:rFonts w:ascii="Arial" w:eastAsia="Times New Roman" w:hAnsi="Arial" w:cs="Arial"/>
          <w:color w:val="FFFFFF"/>
          <w:sz w:val="38"/>
          <w:szCs w:val="38"/>
          <w:lang w:eastAsia="sl-SI"/>
        </w:rPr>
      </w:pPr>
      <w:r>
        <w:fldChar w:fldCharType="begin"/>
      </w:r>
      <w:r>
        <w:instrText>HYPERLINK "http://www.zvezdni-ajga.com/4/post/2012/12/sodobna-reija-viri-tenje-perspektive.html"</w:instrText>
      </w:r>
      <w:r>
        <w:fldChar w:fldCharType="separate"/>
      </w:r>
      <w:r w:rsidR="00727CC7" w:rsidRPr="00727CC7">
        <w:rPr>
          <w:rFonts w:ascii="Arial" w:eastAsia="Times New Roman" w:hAnsi="Arial" w:cs="Arial"/>
          <w:color w:val="80B548"/>
          <w:sz w:val="38"/>
          <w:lang w:eastAsia="sl-SI"/>
        </w:rPr>
        <w:t xml:space="preserve">Sodobna režija : Viri, težnje, perspektive </w:t>
      </w:r>
      <w:r>
        <w:fldChar w:fldCharType="end"/>
      </w:r>
      <w:r w:rsidR="00727CC7">
        <w:rPr>
          <w:rFonts w:ascii="Arial" w:eastAsia="Times New Roman" w:hAnsi="Arial" w:cs="Arial"/>
          <w:color w:val="FFFFFF"/>
          <w:sz w:val="38"/>
          <w:szCs w:val="38"/>
          <w:lang w:eastAsia="sl-SI"/>
        </w:rPr>
        <w:t xml:space="preserve"> </w:t>
      </w:r>
      <w:proofErr w:type="spellStart"/>
      <w:r w:rsidR="00727CC7">
        <w:rPr>
          <w:rFonts w:ascii="Arial" w:eastAsia="Times New Roman" w:hAnsi="Arial" w:cs="Arial"/>
          <w:color w:val="FFFFFF"/>
          <w:sz w:val="38"/>
          <w:szCs w:val="38"/>
          <w:lang w:eastAsia="sl-SI"/>
        </w:rPr>
        <w:t>bbb</w:t>
      </w:r>
      <w:proofErr w:type="spellEnd"/>
    </w:p>
    <w:p w:rsidR="00727CC7" w:rsidRPr="00727CC7" w:rsidRDefault="00727CC7" w:rsidP="00727CC7">
      <w:pPr>
        <w:spacing w:after="0" w:line="240" w:lineRule="auto"/>
        <w:rPr>
          <w:rFonts w:ascii="Arial" w:eastAsia="Times New Roman" w:hAnsi="Arial" w:cs="Arial"/>
          <w:color w:val="676767"/>
          <w:sz w:val="20"/>
          <w:szCs w:val="20"/>
          <w:lang w:eastAsia="sl-SI"/>
        </w:rPr>
      </w:pPr>
      <w:r w:rsidRPr="00727CC7">
        <w:rPr>
          <w:rFonts w:ascii="Arial" w:eastAsia="Times New Roman" w:hAnsi="Arial" w:cs="Arial"/>
          <w:color w:val="676767"/>
          <w:sz w:val="20"/>
          <w:szCs w:val="20"/>
          <w:lang w:eastAsia="sl-SI"/>
        </w:rPr>
        <w:t>12/07/2012</w:t>
      </w:r>
    </w:p>
    <w:p w:rsidR="00727CC7" w:rsidRDefault="00727CC7" w:rsidP="00727CC7">
      <w:pPr>
        <w:spacing w:after="0" w:line="240" w:lineRule="auto"/>
        <w:jc w:val="both"/>
        <w:rPr>
          <w:rFonts w:ascii="Arial" w:eastAsia="Times New Roman" w:hAnsi="Arial" w:cs="Arial"/>
          <w:color w:val="676767"/>
          <w:sz w:val="20"/>
          <w:szCs w:val="20"/>
          <w:lang w:eastAsia="sl-SI"/>
        </w:rPr>
      </w:pPr>
    </w:p>
    <w:p w:rsidR="00727CC7" w:rsidRDefault="00727CC7" w:rsidP="00727CC7">
      <w:pPr>
        <w:spacing w:after="0" w:line="240" w:lineRule="auto"/>
        <w:jc w:val="both"/>
        <w:rPr>
          <w:rFonts w:ascii="Arial" w:eastAsia="Times New Roman" w:hAnsi="Arial" w:cs="Arial"/>
          <w:color w:val="676767"/>
          <w:sz w:val="20"/>
          <w:szCs w:val="20"/>
          <w:lang w:eastAsia="sl-SI"/>
        </w:rPr>
      </w:pPr>
    </w:p>
    <w:p w:rsidR="00727CC7" w:rsidRPr="00727CC7" w:rsidRDefault="00727CC7" w:rsidP="00727CC7">
      <w:pPr>
        <w:spacing w:after="0" w:line="240" w:lineRule="auto"/>
        <w:jc w:val="both"/>
        <w:rPr>
          <w:rFonts w:ascii="Arial" w:eastAsia="Times New Roman" w:hAnsi="Arial" w:cs="Arial"/>
          <w:color w:val="676767"/>
          <w:sz w:val="20"/>
          <w:szCs w:val="20"/>
          <w:lang w:eastAsia="sl-SI"/>
        </w:rPr>
      </w:pPr>
      <w:r>
        <w:rPr>
          <w:rFonts w:ascii="Arial" w:eastAsia="Times New Roman" w:hAnsi="Arial" w:cs="Arial"/>
          <w:noProof/>
          <w:color w:val="676767"/>
          <w:sz w:val="20"/>
          <w:szCs w:val="20"/>
          <w:lang w:eastAsia="sl-SI"/>
        </w:rPr>
        <w:drawing>
          <wp:inline distT="0" distB="0" distL="0" distR="0">
            <wp:extent cx="3743325" cy="2733675"/>
            <wp:effectExtent l="19050" t="0" r="9525" b="0"/>
            <wp:docPr id="1" name="Slika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4"/>
                    <a:srcRect/>
                    <a:stretch>
                      <a:fillRect/>
                    </a:stretch>
                  </pic:blipFill>
                  <pic:spPr bwMode="auto">
                    <a:xfrm>
                      <a:off x="0" y="0"/>
                      <a:ext cx="3743325" cy="2733675"/>
                    </a:xfrm>
                    <a:prstGeom prst="rect">
                      <a:avLst/>
                    </a:prstGeom>
                    <a:noFill/>
                    <a:ln w="9525">
                      <a:noFill/>
                      <a:miter lim="800000"/>
                      <a:headEnd/>
                      <a:tailEnd/>
                    </a:ln>
                  </pic:spPr>
                </pic:pic>
              </a:graphicData>
            </a:graphic>
          </wp:inline>
        </w:drawing>
      </w:r>
    </w:p>
    <w:p w:rsidR="00727CC7" w:rsidRPr="00727CC7" w:rsidRDefault="00727CC7" w:rsidP="00727CC7">
      <w:pPr>
        <w:spacing w:after="0" w:line="240" w:lineRule="auto"/>
        <w:rPr>
          <w:rFonts w:ascii="Arial" w:eastAsia="Times New Roman" w:hAnsi="Arial" w:cs="Arial"/>
          <w:color w:val="676767"/>
          <w:sz w:val="20"/>
          <w:szCs w:val="20"/>
          <w:lang w:eastAsia="sl-SI"/>
        </w:rPr>
      </w:pPr>
      <w:r w:rsidRPr="00727CC7">
        <w:rPr>
          <w:rFonts w:ascii="Arial" w:eastAsia="Times New Roman" w:hAnsi="Arial" w:cs="Arial"/>
          <w:b/>
          <w:bCs/>
          <w:color w:val="676767"/>
          <w:sz w:val="20"/>
          <w:lang w:eastAsia="sl-SI"/>
        </w:rPr>
        <w:t xml:space="preserve">Knjiga </w:t>
      </w:r>
      <w:r w:rsidRPr="00727CC7">
        <w:rPr>
          <w:rFonts w:ascii="Arial" w:eastAsia="Times New Roman" w:hAnsi="Arial" w:cs="Arial"/>
          <w:b/>
          <w:bCs/>
          <w:i/>
          <w:iCs/>
          <w:color w:val="676767"/>
          <w:sz w:val="20"/>
          <w:lang w:eastAsia="sl-SI"/>
        </w:rPr>
        <w:t>Sodobna režija : Viri, težnje, perspektive</w:t>
      </w:r>
      <w:r w:rsidRPr="00727CC7">
        <w:rPr>
          <w:rFonts w:ascii="Arial" w:eastAsia="Times New Roman" w:hAnsi="Arial" w:cs="Arial"/>
          <w:b/>
          <w:bCs/>
          <w:color w:val="676767"/>
          <w:sz w:val="20"/>
          <w:lang w:eastAsia="sl-SI"/>
        </w:rPr>
        <w:t xml:space="preserve"> je bila prvič objavljena leta 2007 pri pariški založbi </w:t>
      </w:r>
      <w:proofErr w:type="spellStart"/>
      <w:r w:rsidRPr="00727CC7">
        <w:rPr>
          <w:rFonts w:ascii="Arial" w:eastAsia="Times New Roman" w:hAnsi="Arial" w:cs="Arial"/>
          <w:b/>
          <w:bCs/>
          <w:color w:val="676767"/>
          <w:sz w:val="20"/>
          <w:lang w:eastAsia="sl-SI"/>
        </w:rPr>
        <w:t>Armand</w:t>
      </w:r>
      <w:proofErr w:type="spellEnd"/>
      <w:r w:rsidRPr="00727CC7">
        <w:rPr>
          <w:rFonts w:ascii="Arial" w:eastAsia="Times New Roman" w:hAnsi="Arial" w:cs="Arial"/>
          <w:b/>
          <w:bCs/>
          <w:color w:val="676767"/>
          <w:sz w:val="20"/>
          <w:lang w:eastAsia="sl-SI"/>
        </w:rPr>
        <w:t xml:space="preserve"> Colin; leta 2010 je izšla njena razširjena in dopolnjena izdaja, ki prihaja med slovenske bralce v prevodu Jana Jone Javorška in s spremno besedo Blaža Lukana. </w:t>
      </w:r>
      <w:proofErr w:type="spellStart"/>
      <w:r w:rsidRPr="00727CC7">
        <w:rPr>
          <w:rFonts w:ascii="Arial" w:eastAsia="Times New Roman" w:hAnsi="Arial" w:cs="Arial"/>
          <w:b/>
          <w:bCs/>
          <w:color w:val="676767"/>
          <w:sz w:val="20"/>
          <w:lang w:eastAsia="sl-SI"/>
        </w:rPr>
        <w:t>Patrice</w:t>
      </w:r>
      <w:proofErr w:type="spellEnd"/>
      <w:r w:rsidRPr="00727CC7">
        <w:rPr>
          <w:rFonts w:ascii="Arial" w:eastAsia="Times New Roman" w:hAnsi="Arial" w:cs="Arial"/>
          <w:b/>
          <w:bCs/>
          <w:color w:val="676767"/>
          <w:sz w:val="20"/>
          <w:lang w:eastAsia="sl-SI"/>
        </w:rPr>
        <w:t xml:space="preserve"> </w:t>
      </w:r>
      <w:proofErr w:type="spellStart"/>
      <w:r w:rsidRPr="00727CC7">
        <w:rPr>
          <w:rFonts w:ascii="Arial" w:eastAsia="Times New Roman" w:hAnsi="Arial" w:cs="Arial"/>
          <w:b/>
          <w:bCs/>
          <w:color w:val="676767"/>
          <w:sz w:val="20"/>
          <w:lang w:eastAsia="sl-SI"/>
        </w:rPr>
        <w:t>Pavis</w:t>
      </w:r>
      <w:proofErr w:type="spellEnd"/>
      <w:r w:rsidRPr="00727CC7">
        <w:rPr>
          <w:rFonts w:ascii="Arial" w:eastAsia="Times New Roman" w:hAnsi="Arial" w:cs="Arial"/>
          <w:b/>
          <w:bCs/>
          <w:color w:val="676767"/>
          <w:sz w:val="20"/>
          <w:lang w:eastAsia="sl-SI"/>
        </w:rPr>
        <w:t xml:space="preserve"> je v tej knjigi zaokrožil svoje dolgoletno ukvarjanje z gledališčem oziroma uprizoritveno prakso ter še posebej z režijo, ki ga okupira že od njegovih teoretskih začetkov v drugi polovici sedemdesetih let prejšnjega stoletja.</w:t>
      </w:r>
    </w:p>
    <w:p w:rsidR="00727CC7" w:rsidRPr="00727CC7" w:rsidRDefault="002D2FB3" w:rsidP="00727CC7">
      <w:pPr>
        <w:spacing w:after="0" w:line="240" w:lineRule="auto"/>
        <w:jc w:val="both"/>
        <w:rPr>
          <w:rFonts w:ascii="Arial" w:eastAsia="Times New Roman" w:hAnsi="Arial" w:cs="Arial"/>
          <w:color w:val="676767"/>
          <w:sz w:val="20"/>
          <w:szCs w:val="20"/>
          <w:lang w:eastAsia="sl-SI"/>
        </w:rPr>
      </w:pPr>
      <w:r w:rsidRPr="002D2FB3">
        <w:rPr>
          <w:rFonts w:ascii="Arial" w:eastAsia="Times New Roman" w:hAnsi="Arial" w:cs="Arial"/>
          <w:color w:val="676767"/>
          <w:sz w:val="20"/>
          <w:szCs w:val="20"/>
          <w:lang w:eastAsia="sl-SI"/>
        </w:rPr>
        <w:pict>
          <v:rect id="_x0000_i1025" style="width:453.6pt;height:1.5pt" o:hralign="center" o:hrstd="t" o:hr="t" fillcolor="#a0a0a0" stroked="f"/>
        </w:pict>
      </w:r>
    </w:p>
    <w:p w:rsidR="00727CC7" w:rsidRPr="00727CC7" w:rsidRDefault="00727CC7" w:rsidP="00727CC7">
      <w:pPr>
        <w:spacing w:after="240" w:line="240" w:lineRule="auto"/>
        <w:rPr>
          <w:rFonts w:ascii="Arial" w:eastAsia="Times New Roman" w:hAnsi="Arial" w:cs="Arial"/>
          <w:color w:val="676767"/>
          <w:sz w:val="20"/>
          <w:szCs w:val="20"/>
          <w:lang w:eastAsia="sl-SI"/>
        </w:rPr>
      </w:pPr>
      <w:proofErr w:type="spellStart"/>
      <w:r w:rsidRPr="00727CC7">
        <w:rPr>
          <w:rFonts w:ascii="Arial" w:eastAsia="Times New Roman" w:hAnsi="Arial" w:cs="Arial"/>
          <w:b/>
          <w:bCs/>
          <w:color w:val="676767"/>
          <w:sz w:val="20"/>
          <w:lang w:eastAsia="sl-SI"/>
        </w:rPr>
        <w:t>Patricea</w:t>
      </w:r>
      <w:proofErr w:type="spellEnd"/>
      <w:r w:rsidRPr="00727CC7">
        <w:rPr>
          <w:rFonts w:ascii="Arial" w:eastAsia="Times New Roman" w:hAnsi="Arial" w:cs="Arial"/>
          <w:b/>
          <w:bCs/>
          <w:color w:val="676767"/>
          <w:sz w:val="20"/>
          <w:lang w:eastAsia="sl-SI"/>
        </w:rPr>
        <w:t xml:space="preserve"> </w:t>
      </w:r>
      <w:proofErr w:type="spellStart"/>
      <w:r w:rsidRPr="00727CC7">
        <w:rPr>
          <w:rFonts w:ascii="Arial" w:eastAsia="Times New Roman" w:hAnsi="Arial" w:cs="Arial"/>
          <w:b/>
          <w:bCs/>
          <w:color w:val="676767"/>
          <w:sz w:val="20"/>
          <w:lang w:eastAsia="sl-SI"/>
        </w:rPr>
        <w:t>Pavisa</w:t>
      </w:r>
      <w:proofErr w:type="spellEnd"/>
      <w:r w:rsidRPr="00727CC7">
        <w:rPr>
          <w:rFonts w:ascii="Arial" w:eastAsia="Times New Roman" w:hAnsi="Arial" w:cs="Arial"/>
          <w:color w:val="676767"/>
          <w:sz w:val="20"/>
          <w:szCs w:val="20"/>
          <w:lang w:eastAsia="sl-SI"/>
        </w:rPr>
        <w:t xml:space="preserve"> našim bralcem ni treba posebej predstavljati, saj je v Knjižnici MGL že izšel (in kmalu pošel) njegov </w:t>
      </w:r>
      <w:r w:rsidRPr="00727CC7">
        <w:rPr>
          <w:rFonts w:ascii="Arial" w:eastAsia="Times New Roman" w:hAnsi="Arial" w:cs="Arial"/>
          <w:i/>
          <w:iCs/>
          <w:color w:val="676767"/>
          <w:sz w:val="20"/>
          <w:lang w:eastAsia="sl-SI"/>
        </w:rPr>
        <w:t>Gledališki slovar</w:t>
      </w:r>
      <w:r w:rsidRPr="00727CC7">
        <w:rPr>
          <w:rFonts w:ascii="Arial" w:eastAsia="Times New Roman" w:hAnsi="Arial" w:cs="Arial"/>
          <w:color w:val="676767"/>
          <w:sz w:val="20"/>
          <w:szCs w:val="20"/>
          <w:lang w:eastAsia="sl-SI"/>
        </w:rPr>
        <w:t xml:space="preserve">. Pa vendar, gre za eminentnega teatrologa in gledališkega teoretika, predavatelja, avtorja številnih strokovnih člankov in študij s področja sodobnega gledališča. Poleg že omenjenega </w:t>
      </w:r>
      <w:r w:rsidRPr="00727CC7">
        <w:rPr>
          <w:rFonts w:ascii="Arial" w:eastAsia="Times New Roman" w:hAnsi="Arial" w:cs="Arial"/>
          <w:i/>
          <w:iCs/>
          <w:color w:val="676767"/>
          <w:sz w:val="20"/>
          <w:lang w:eastAsia="sl-SI"/>
        </w:rPr>
        <w:t>Gledališkega slovarja</w:t>
      </w:r>
      <w:r w:rsidRPr="00727CC7">
        <w:rPr>
          <w:rFonts w:ascii="Arial" w:eastAsia="Times New Roman" w:hAnsi="Arial" w:cs="Arial"/>
          <w:color w:val="676767"/>
          <w:sz w:val="20"/>
          <w:szCs w:val="20"/>
          <w:lang w:eastAsia="sl-SI"/>
        </w:rPr>
        <w:t xml:space="preserve">, ki je v slovenščini izšel leta 1997 v prevodu Igorja Lampreta, je objavil še vrsto odmevnih in vplivnih knjig: </w:t>
      </w:r>
      <w:r w:rsidRPr="00727CC7">
        <w:rPr>
          <w:rFonts w:ascii="Arial" w:eastAsia="Times New Roman" w:hAnsi="Arial" w:cs="Arial"/>
          <w:i/>
          <w:iCs/>
          <w:color w:val="676767"/>
          <w:sz w:val="20"/>
          <w:lang w:eastAsia="sl-SI"/>
        </w:rPr>
        <w:t xml:space="preserve">Problemi gledališke </w:t>
      </w:r>
      <w:proofErr w:type="spellStart"/>
      <w:r w:rsidRPr="00727CC7">
        <w:rPr>
          <w:rFonts w:ascii="Arial" w:eastAsia="Times New Roman" w:hAnsi="Arial" w:cs="Arial"/>
          <w:i/>
          <w:iCs/>
          <w:color w:val="676767"/>
          <w:sz w:val="20"/>
          <w:lang w:eastAsia="sl-SI"/>
        </w:rPr>
        <w:t>semiologije</w:t>
      </w:r>
      <w:proofErr w:type="spellEnd"/>
      <w:r w:rsidRPr="00727CC7">
        <w:rPr>
          <w:rFonts w:ascii="Arial" w:eastAsia="Times New Roman" w:hAnsi="Arial" w:cs="Arial"/>
          <w:i/>
          <w:iCs/>
          <w:color w:val="676767"/>
          <w:sz w:val="20"/>
          <w:lang w:eastAsia="sl-SI"/>
        </w:rPr>
        <w:t xml:space="preserve"> </w:t>
      </w:r>
      <w:r w:rsidRPr="00727CC7">
        <w:rPr>
          <w:rFonts w:ascii="Arial" w:eastAsia="Times New Roman" w:hAnsi="Arial" w:cs="Arial"/>
          <w:color w:val="676767"/>
          <w:sz w:val="20"/>
          <w:szCs w:val="20"/>
          <w:lang w:eastAsia="sl-SI"/>
        </w:rPr>
        <w:t>(</w:t>
      </w:r>
      <w:proofErr w:type="spellStart"/>
      <w:r w:rsidRPr="00727CC7">
        <w:rPr>
          <w:rFonts w:ascii="Arial" w:eastAsia="Times New Roman" w:hAnsi="Arial" w:cs="Arial"/>
          <w:i/>
          <w:iCs/>
          <w:color w:val="676767"/>
          <w:sz w:val="20"/>
          <w:lang w:eastAsia="sl-SI"/>
        </w:rPr>
        <w:t>Problèmes</w:t>
      </w:r>
      <w:proofErr w:type="spellEnd"/>
      <w:r w:rsidRPr="00727CC7">
        <w:rPr>
          <w:rFonts w:ascii="Arial" w:eastAsia="Times New Roman" w:hAnsi="Arial" w:cs="Arial"/>
          <w:i/>
          <w:iCs/>
          <w:color w:val="676767"/>
          <w:sz w:val="20"/>
          <w:lang w:eastAsia="sl-SI"/>
        </w:rPr>
        <w:t xml:space="preserve"> de </w:t>
      </w:r>
      <w:proofErr w:type="spellStart"/>
      <w:r w:rsidRPr="00727CC7">
        <w:rPr>
          <w:rFonts w:ascii="Arial" w:eastAsia="Times New Roman" w:hAnsi="Arial" w:cs="Arial"/>
          <w:i/>
          <w:iCs/>
          <w:color w:val="676767"/>
          <w:sz w:val="20"/>
          <w:lang w:eastAsia="sl-SI"/>
        </w:rPr>
        <w:t>sémiologie</w:t>
      </w:r>
      <w:proofErr w:type="spellEnd"/>
      <w:r w:rsidRPr="00727CC7">
        <w:rPr>
          <w:rFonts w:ascii="Arial" w:eastAsia="Times New Roman" w:hAnsi="Arial" w:cs="Arial"/>
          <w:i/>
          <w:iCs/>
          <w:color w:val="676767"/>
          <w:sz w:val="20"/>
          <w:lang w:eastAsia="sl-SI"/>
        </w:rPr>
        <w:t xml:space="preserve"> </w:t>
      </w:r>
      <w:proofErr w:type="spellStart"/>
      <w:r w:rsidRPr="00727CC7">
        <w:rPr>
          <w:rFonts w:ascii="Arial" w:eastAsia="Times New Roman" w:hAnsi="Arial" w:cs="Arial"/>
          <w:i/>
          <w:iCs/>
          <w:color w:val="676767"/>
          <w:sz w:val="20"/>
          <w:lang w:eastAsia="sl-SI"/>
        </w:rPr>
        <w:t>théâtrale</w:t>
      </w:r>
      <w:proofErr w:type="spellEnd"/>
      <w:r w:rsidRPr="00727CC7">
        <w:rPr>
          <w:rFonts w:ascii="Arial" w:eastAsia="Times New Roman" w:hAnsi="Arial" w:cs="Arial"/>
          <w:color w:val="676767"/>
          <w:sz w:val="20"/>
          <w:szCs w:val="20"/>
          <w:lang w:eastAsia="sl-SI"/>
        </w:rPr>
        <w:t>),</w:t>
      </w:r>
      <w:r w:rsidRPr="00727CC7">
        <w:rPr>
          <w:rFonts w:ascii="Arial" w:eastAsia="Times New Roman" w:hAnsi="Arial" w:cs="Arial"/>
          <w:i/>
          <w:iCs/>
          <w:color w:val="676767"/>
          <w:sz w:val="20"/>
          <w:lang w:eastAsia="sl-SI"/>
        </w:rPr>
        <w:t xml:space="preserve"> Analiza predstav</w:t>
      </w:r>
      <w:r w:rsidRPr="00727CC7">
        <w:rPr>
          <w:rFonts w:ascii="Arial" w:eastAsia="Times New Roman" w:hAnsi="Arial" w:cs="Arial"/>
          <w:color w:val="676767"/>
          <w:sz w:val="20"/>
          <w:szCs w:val="20"/>
          <w:lang w:eastAsia="sl-SI"/>
        </w:rPr>
        <w:t xml:space="preserve"> (</w:t>
      </w:r>
      <w:r w:rsidRPr="00727CC7">
        <w:rPr>
          <w:rFonts w:ascii="Arial" w:eastAsia="Times New Roman" w:hAnsi="Arial" w:cs="Arial"/>
          <w:i/>
          <w:iCs/>
          <w:color w:val="676767"/>
          <w:sz w:val="20"/>
          <w:lang w:eastAsia="sl-SI"/>
        </w:rPr>
        <w:t>L'</w:t>
      </w:r>
      <w:proofErr w:type="spellStart"/>
      <w:r w:rsidRPr="00727CC7">
        <w:rPr>
          <w:rFonts w:ascii="Arial" w:eastAsia="Times New Roman" w:hAnsi="Arial" w:cs="Arial"/>
          <w:i/>
          <w:iCs/>
          <w:color w:val="676767"/>
          <w:sz w:val="20"/>
          <w:lang w:eastAsia="sl-SI"/>
        </w:rPr>
        <w:t>analyse</w:t>
      </w:r>
      <w:proofErr w:type="spellEnd"/>
      <w:r w:rsidRPr="00727CC7">
        <w:rPr>
          <w:rFonts w:ascii="Arial" w:eastAsia="Times New Roman" w:hAnsi="Arial" w:cs="Arial"/>
          <w:i/>
          <w:iCs/>
          <w:color w:val="676767"/>
          <w:sz w:val="20"/>
          <w:lang w:eastAsia="sl-SI"/>
        </w:rPr>
        <w:t xml:space="preserve"> </w:t>
      </w:r>
      <w:proofErr w:type="spellStart"/>
      <w:r w:rsidRPr="00727CC7">
        <w:rPr>
          <w:rFonts w:ascii="Arial" w:eastAsia="Times New Roman" w:hAnsi="Arial" w:cs="Arial"/>
          <w:i/>
          <w:iCs/>
          <w:color w:val="676767"/>
          <w:sz w:val="20"/>
          <w:lang w:eastAsia="sl-SI"/>
        </w:rPr>
        <w:t>des</w:t>
      </w:r>
      <w:proofErr w:type="spellEnd"/>
      <w:r w:rsidRPr="00727CC7">
        <w:rPr>
          <w:rFonts w:ascii="Arial" w:eastAsia="Times New Roman" w:hAnsi="Arial" w:cs="Arial"/>
          <w:i/>
          <w:iCs/>
          <w:color w:val="676767"/>
          <w:sz w:val="20"/>
          <w:lang w:eastAsia="sl-SI"/>
        </w:rPr>
        <w:t xml:space="preserve"> </w:t>
      </w:r>
      <w:proofErr w:type="spellStart"/>
      <w:r w:rsidRPr="00727CC7">
        <w:rPr>
          <w:rFonts w:ascii="Arial" w:eastAsia="Times New Roman" w:hAnsi="Arial" w:cs="Arial"/>
          <w:i/>
          <w:iCs/>
          <w:color w:val="676767"/>
          <w:sz w:val="20"/>
          <w:lang w:eastAsia="sl-SI"/>
        </w:rPr>
        <w:t>spectacles</w:t>
      </w:r>
      <w:proofErr w:type="spellEnd"/>
      <w:r w:rsidRPr="00727CC7">
        <w:rPr>
          <w:rFonts w:ascii="Arial" w:eastAsia="Times New Roman" w:hAnsi="Arial" w:cs="Arial"/>
          <w:color w:val="676767"/>
          <w:sz w:val="20"/>
          <w:szCs w:val="20"/>
          <w:lang w:eastAsia="sl-SI"/>
        </w:rPr>
        <w:t xml:space="preserve">), </w:t>
      </w:r>
      <w:r w:rsidRPr="00727CC7">
        <w:rPr>
          <w:rFonts w:ascii="Arial" w:eastAsia="Times New Roman" w:hAnsi="Arial" w:cs="Arial"/>
          <w:i/>
          <w:iCs/>
          <w:color w:val="676767"/>
          <w:sz w:val="20"/>
          <w:lang w:eastAsia="sl-SI"/>
        </w:rPr>
        <w:t>Gledališče na križišču kultur</w:t>
      </w:r>
      <w:r w:rsidRPr="00727CC7">
        <w:rPr>
          <w:rFonts w:ascii="Arial" w:eastAsia="Times New Roman" w:hAnsi="Arial" w:cs="Arial"/>
          <w:color w:val="676767"/>
          <w:sz w:val="20"/>
          <w:szCs w:val="20"/>
          <w:lang w:eastAsia="sl-SI"/>
        </w:rPr>
        <w:t xml:space="preserve"> (</w:t>
      </w:r>
      <w:r w:rsidRPr="00727CC7">
        <w:rPr>
          <w:rFonts w:ascii="Arial" w:eastAsia="Times New Roman" w:hAnsi="Arial" w:cs="Arial"/>
          <w:i/>
          <w:iCs/>
          <w:color w:val="676767"/>
          <w:sz w:val="20"/>
          <w:lang w:eastAsia="sl-SI"/>
        </w:rPr>
        <w:t xml:space="preserve">Le </w:t>
      </w:r>
      <w:proofErr w:type="spellStart"/>
      <w:r w:rsidRPr="00727CC7">
        <w:rPr>
          <w:rFonts w:ascii="Arial" w:eastAsia="Times New Roman" w:hAnsi="Arial" w:cs="Arial"/>
          <w:i/>
          <w:iCs/>
          <w:color w:val="676767"/>
          <w:sz w:val="20"/>
          <w:lang w:eastAsia="sl-SI"/>
        </w:rPr>
        <w:t>théâtre</w:t>
      </w:r>
      <w:proofErr w:type="spellEnd"/>
      <w:r w:rsidRPr="00727CC7">
        <w:rPr>
          <w:rFonts w:ascii="Arial" w:eastAsia="Times New Roman" w:hAnsi="Arial" w:cs="Arial"/>
          <w:i/>
          <w:iCs/>
          <w:color w:val="676767"/>
          <w:sz w:val="20"/>
          <w:lang w:eastAsia="sl-SI"/>
        </w:rPr>
        <w:t xml:space="preserve"> </w:t>
      </w:r>
      <w:proofErr w:type="spellStart"/>
      <w:r w:rsidRPr="00727CC7">
        <w:rPr>
          <w:rFonts w:ascii="Arial" w:eastAsia="Times New Roman" w:hAnsi="Arial" w:cs="Arial"/>
          <w:i/>
          <w:iCs/>
          <w:color w:val="676767"/>
          <w:sz w:val="20"/>
          <w:lang w:eastAsia="sl-SI"/>
        </w:rPr>
        <w:t>au</w:t>
      </w:r>
      <w:proofErr w:type="spellEnd"/>
      <w:r w:rsidRPr="00727CC7">
        <w:rPr>
          <w:rFonts w:ascii="Arial" w:eastAsia="Times New Roman" w:hAnsi="Arial" w:cs="Arial"/>
          <w:i/>
          <w:iCs/>
          <w:color w:val="676767"/>
          <w:sz w:val="20"/>
          <w:lang w:eastAsia="sl-SI"/>
        </w:rPr>
        <w:t xml:space="preserve"> </w:t>
      </w:r>
      <w:proofErr w:type="spellStart"/>
      <w:r w:rsidRPr="00727CC7">
        <w:rPr>
          <w:rFonts w:ascii="Arial" w:eastAsia="Times New Roman" w:hAnsi="Arial" w:cs="Arial"/>
          <w:i/>
          <w:iCs/>
          <w:color w:val="676767"/>
          <w:sz w:val="20"/>
          <w:lang w:eastAsia="sl-SI"/>
        </w:rPr>
        <w:t>croisement</w:t>
      </w:r>
      <w:proofErr w:type="spellEnd"/>
      <w:r w:rsidRPr="00727CC7">
        <w:rPr>
          <w:rFonts w:ascii="Arial" w:eastAsia="Times New Roman" w:hAnsi="Arial" w:cs="Arial"/>
          <w:i/>
          <w:iCs/>
          <w:color w:val="676767"/>
          <w:sz w:val="20"/>
          <w:lang w:eastAsia="sl-SI"/>
        </w:rPr>
        <w:t xml:space="preserve"> </w:t>
      </w:r>
      <w:proofErr w:type="spellStart"/>
      <w:r w:rsidRPr="00727CC7">
        <w:rPr>
          <w:rFonts w:ascii="Arial" w:eastAsia="Times New Roman" w:hAnsi="Arial" w:cs="Arial"/>
          <w:i/>
          <w:iCs/>
          <w:color w:val="676767"/>
          <w:sz w:val="20"/>
          <w:lang w:eastAsia="sl-SI"/>
        </w:rPr>
        <w:t>des</w:t>
      </w:r>
      <w:proofErr w:type="spellEnd"/>
      <w:r w:rsidRPr="00727CC7">
        <w:rPr>
          <w:rFonts w:ascii="Arial" w:eastAsia="Times New Roman" w:hAnsi="Arial" w:cs="Arial"/>
          <w:i/>
          <w:iCs/>
          <w:color w:val="676767"/>
          <w:sz w:val="20"/>
          <w:lang w:eastAsia="sl-SI"/>
        </w:rPr>
        <w:t xml:space="preserve"> </w:t>
      </w:r>
      <w:proofErr w:type="spellStart"/>
      <w:r w:rsidRPr="00727CC7">
        <w:rPr>
          <w:rFonts w:ascii="Arial" w:eastAsia="Times New Roman" w:hAnsi="Arial" w:cs="Arial"/>
          <w:i/>
          <w:iCs/>
          <w:color w:val="676767"/>
          <w:sz w:val="20"/>
          <w:lang w:eastAsia="sl-SI"/>
        </w:rPr>
        <w:t>cultures</w:t>
      </w:r>
      <w:proofErr w:type="spellEnd"/>
      <w:r w:rsidRPr="00727CC7">
        <w:rPr>
          <w:rFonts w:ascii="Arial" w:eastAsia="Times New Roman" w:hAnsi="Arial" w:cs="Arial"/>
          <w:color w:val="676767"/>
          <w:sz w:val="20"/>
          <w:szCs w:val="20"/>
          <w:lang w:eastAsia="sl-SI"/>
        </w:rPr>
        <w:t xml:space="preserve">) in </w:t>
      </w:r>
      <w:r w:rsidRPr="00727CC7">
        <w:rPr>
          <w:rFonts w:ascii="Arial" w:eastAsia="Times New Roman" w:hAnsi="Arial" w:cs="Arial"/>
          <w:i/>
          <w:iCs/>
          <w:color w:val="676767"/>
          <w:sz w:val="20"/>
          <w:lang w:eastAsia="sl-SI"/>
        </w:rPr>
        <w:t>Sodobno gledališče</w:t>
      </w:r>
      <w:r w:rsidRPr="00727CC7">
        <w:rPr>
          <w:rFonts w:ascii="Arial" w:eastAsia="Times New Roman" w:hAnsi="Arial" w:cs="Arial"/>
          <w:color w:val="676767"/>
          <w:sz w:val="20"/>
          <w:szCs w:val="20"/>
          <w:lang w:eastAsia="sl-SI"/>
        </w:rPr>
        <w:t xml:space="preserve"> (</w:t>
      </w:r>
      <w:r w:rsidRPr="00727CC7">
        <w:rPr>
          <w:rFonts w:ascii="Arial" w:eastAsia="Times New Roman" w:hAnsi="Arial" w:cs="Arial"/>
          <w:i/>
          <w:iCs/>
          <w:color w:val="676767"/>
          <w:sz w:val="20"/>
          <w:lang w:eastAsia="sl-SI"/>
        </w:rPr>
        <w:t xml:space="preserve">Le </w:t>
      </w:r>
      <w:proofErr w:type="spellStart"/>
      <w:r w:rsidRPr="00727CC7">
        <w:rPr>
          <w:rFonts w:ascii="Arial" w:eastAsia="Times New Roman" w:hAnsi="Arial" w:cs="Arial"/>
          <w:i/>
          <w:iCs/>
          <w:color w:val="676767"/>
          <w:sz w:val="20"/>
          <w:lang w:eastAsia="sl-SI"/>
        </w:rPr>
        <w:t>théâtre</w:t>
      </w:r>
      <w:proofErr w:type="spellEnd"/>
      <w:r w:rsidRPr="00727CC7">
        <w:rPr>
          <w:rFonts w:ascii="Arial" w:eastAsia="Times New Roman" w:hAnsi="Arial" w:cs="Arial"/>
          <w:i/>
          <w:iCs/>
          <w:color w:val="676767"/>
          <w:sz w:val="20"/>
          <w:lang w:eastAsia="sl-SI"/>
        </w:rPr>
        <w:t xml:space="preserve"> </w:t>
      </w:r>
      <w:proofErr w:type="spellStart"/>
      <w:r w:rsidRPr="00727CC7">
        <w:rPr>
          <w:rFonts w:ascii="Arial" w:eastAsia="Times New Roman" w:hAnsi="Arial" w:cs="Arial"/>
          <w:i/>
          <w:iCs/>
          <w:color w:val="676767"/>
          <w:sz w:val="20"/>
          <w:lang w:eastAsia="sl-SI"/>
        </w:rPr>
        <w:t>contemporain</w:t>
      </w:r>
      <w:proofErr w:type="spellEnd"/>
      <w:r w:rsidRPr="00727CC7">
        <w:rPr>
          <w:rFonts w:ascii="Arial" w:eastAsia="Times New Roman" w:hAnsi="Arial" w:cs="Arial"/>
          <w:color w:val="676767"/>
          <w:sz w:val="20"/>
          <w:szCs w:val="20"/>
          <w:lang w:eastAsia="sl-SI"/>
        </w:rPr>
        <w:t>). Njegova misel je v našem gledališkem prostoru močno prisotna, zato smo se odločili za nov prevod njegovega dela.</w:t>
      </w:r>
      <w:r w:rsidRPr="00727CC7">
        <w:rPr>
          <w:rFonts w:ascii="Arial" w:eastAsia="Times New Roman" w:hAnsi="Arial" w:cs="Arial"/>
          <w:color w:val="676767"/>
          <w:sz w:val="20"/>
          <w:szCs w:val="20"/>
          <w:lang w:eastAsia="sl-SI"/>
        </w:rPr>
        <w:br/>
      </w:r>
      <w:r w:rsidRPr="00727CC7">
        <w:rPr>
          <w:rFonts w:ascii="Arial" w:eastAsia="Times New Roman" w:hAnsi="Arial" w:cs="Arial"/>
          <w:color w:val="676767"/>
          <w:sz w:val="20"/>
          <w:szCs w:val="20"/>
          <w:lang w:eastAsia="sl-SI"/>
        </w:rPr>
        <w:br/>
        <w:t xml:space="preserve">Knjiga </w:t>
      </w:r>
      <w:r w:rsidRPr="00727CC7">
        <w:rPr>
          <w:rFonts w:ascii="Arial" w:eastAsia="Times New Roman" w:hAnsi="Arial" w:cs="Arial"/>
          <w:i/>
          <w:iCs/>
          <w:color w:val="676767"/>
          <w:sz w:val="20"/>
          <w:lang w:eastAsia="sl-SI"/>
        </w:rPr>
        <w:t>Sodobna režija : Viri, težnje, perspektive</w:t>
      </w:r>
      <w:r w:rsidRPr="00727CC7">
        <w:rPr>
          <w:rFonts w:ascii="Arial" w:eastAsia="Times New Roman" w:hAnsi="Arial" w:cs="Arial"/>
          <w:color w:val="676767"/>
          <w:sz w:val="20"/>
          <w:szCs w:val="20"/>
          <w:lang w:eastAsia="sl-SI"/>
        </w:rPr>
        <w:t xml:space="preserve"> je bila prvič objavljena leta 2007 pri pariški založbi </w:t>
      </w:r>
      <w:proofErr w:type="spellStart"/>
      <w:r w:rsidRPr="00727CC7">
        <w:rPr>
          <w:rFonts w:ascii="Arial" w:eastAsia="Times New Roman" w:hAnsi="Arial" w:cs="Arial"/>
          <w:color w:val="676767"/>
          <w:sz w:val="20"/>
          <w:szCs w:val="20"/>
          <w:lang w:eastAsia="sl-SI"/>
        </w:rPr>
        <w:t>Armand</w:t>
      </w:r>
      <w:proofErr w:type="spellEnd"/>
      <w:r w:rsidRPr="00727CC7">
        <w:rPr>
          <w:rFonts w:ascii="Arial" w:eastAsia="Times New Roman" w:hAnsi="Arial" w:cs="Arial"/>
          <w:color w:val="676767"/>
          <w:sz w:val="20"/>
          <w:szCs w:val="20"/>
          <w:lang w:eastAsia="sl-SI"/>
        </w:rPr>
        <w:t xml:space="preserve"> Colin; leta 2010 je izšla njena razširjena in dopolnjena izdaja, ki prihaja med slovenske bralce v prevodu Jana Jone Javorška in s spremno besedo Blaža Lukana. </w:t>
      </w:r>
      <w:proofErr w:type="spellStart"/>
      <w:r w:rsidRPr="00727CC7">
        <w:rPr>
          <w:rFonts w:ascii="Arial" w:eastAsia="Times New Roman" w:hAnsi="Arial" w:cs="Arial"/>
          <w:color w:val="676767"/>
          <w:sz w:val="20"/>
          <w:szCs w:val="20"/>
          <w:lang w:eastAsia="sl-SI"/>
        </w:rPr>
        <w:t>Patrice</w:t>
      </w:r>
      <w:proofErr w:type="spellEnd"/>
      <w:r w:rsidRPr="00727CC7">
        <w:rPr>
          <w:rFonts w:ascii="Arial" w:eastAsia="Times New Roman" w:hAnsi="Arial" w:cs="Arial"/>
          <w:color w:val="676767"/>
          <w:sz w:val="20"/>
          <w:szCs w:val="20"/>
          <w:lang w:eastAsia="sl-SI"/>
        </w:rPr>
        <w:t xml:space="preserve"> </w:t>
      </w:r>
      <w:proofErr w:type="spellStart"/>
      <w:r w:rsidRPr="00727CC7">
        <w:rPr>
          <w:rFonts w:ascii="Arial" w:eastAsia="Times New Roman" w:hAnsi="Arial" w:cs="Arial"/>
          <w:color w:val="676767"/>
          <w:sz w:val="20"/>
          <w:szCs w:val="20"/>
          <w:lang w:eastAsia="sl-SI"/>
        </w:rPr>
        <w:t>Pavis</w:t>
      </w:r>
      <w:proofErr w:type="spellEnd"/>
      <w:r w:rsidRPr="00727CC7">
        <w:rPr>
          <w:rFonts w:ascii="Arial" w:eastAsia="Times New Roman" w:hAnsi="Arial" w:cs="Arial"/>
          <w:color w:val="676767"/>
          <w:sz w:val="20"/>
          <w:szCs w:val="20"/>
          <w:lang w:eastAsia="sl-SI"/>
        </w:rPr>
        <w:t xml:space="preserve"> je v tej knjigi zaokrožil svoje dolgoletno ukvarjanje z gledališčem oziroma uprizoritveno prakso ter še posebej z režijo, ki ga okupira že od njegovih teoretskih začetkov v drugi polovici sedemdesetih let prejšnjega stoletja.</w:t>
      </w:r>
      <w:r w:rsidRPr="00727CC7">
        <w:rPr>
          <w:rFonts w:ascii="Arial" w:eastAsia="Times New Roman" w:hAnsi="Arial" w:cs="Arial"/>
          <w:color w:val="676767"/>
          <w:sz w:val="20"/>
          <w:szCs w:val="20"/>
          <w:lang w:eastAsia="sl-SI"/>
        </w:rPr>
        <w:br/>
      </w:r>
      <w:r w:rsidRPr="00727CC7">
        <w:rPr>
          <w:rFonts w:ascii="Arial" w:eastAsia="Times New Roman" w:hAnsi="Arial" w:cs="Arial"/>
          <w:color w:val="676767"/>
          <w:sz w:val="20"/>
          <w:szCs w:val="20"/>
          <w:lang w:eastAsia="sl-SI"/>
        </w:rPr>
        <w:br/>
        <w:t xml:space="preserve">Gre za temeljno študijo, ki po eni strani obravnava in komentira izvore gledališke režije, po drugi pa se ukvarja z njenim aktualnim položajem in obeti za prihodnost. Preverja meje gledališke režije, jo raziskuje v soodvisnosti z drugimi področji ustvarjanja, </w:t>
      </w:r>
      <w:proofErr w:type="spellStart"/>
      <w:r w:rsidRPr="00727CC7">
        <w:rPr>
          <w:rFonts w:ascii="Arial" w:eastAsia="Times New Roman" w:hAnsi="Arial" w:cs="Arial"/>
          <w:color w:val="676767"/>
          <w:sz w:val="20"/>
          <w:szCs w:val="20"/>
          <w:lang w:eastAsia="sl-SI"/>
        </w:rPr>
        <w:t>predoča</w:t>
      </w:r>
      <w:proofErr w:type="spellEnd"/>
      <w:r w:rsidRPr="00727CC7">
        <w:rPr>
          <w:rFonts w:ascii="Arial" w:eastAsia="Times New Roman" w:hAnsi="Arial" w:cs="Arial"/>
          <w:color w:val="676767"/>
          <w:sz w:val="20"/>
          <w:szCs w:val="20"/>
          <w:lang w:eastAsia="sl-SI"/>
        </w:rPr>
        <w:t xml:space="preserve"> in </w:t>
      </w:r>
      <w:proofErr w:type="spellStart"/>
      <w:r w:rsidRPr="00727CC7">
        <w:rPr>
          <w:rFonts w:ascii="Arial" w:eastAsia="Times New Roman" w:hAnsi="Arial" w:cs="Arial"/>
          <w:color w:val="676767"/>
          <w:sz w:val="20"/>
          <w:szCs w:val="20"/>
          <w:lang w:eastAsia="sl-SI"/>
        </w:rPr>
        <w:t>reflektira</w:t>
      </w:r>
      <w:proofErr w:type="spellEnd"/>
      <w:r w:rsidRPr="00727CC7">
        <w:rPr>
          <w:rFonts w:ascii="Arial" w:eastAsia="Times New Roman" w:hAnsi="Arial" w:cs="Arial"/>
          <w:color w:val="676767"/>
          <w:sz w:val="20"/>
          <w:szCs w:val="20"/>
          <w:lang w:eastAsia="sl-SI"/>
        </w:rPr>
        <w:t xml:space="preserve"> njene postmoderne </w:t>
      </w:r>
      <w:proofErr w:type="spellStart"/>
      <w:r w:rsidRPr="00727CC7">
        <w:rPr>
          <w:rFonts w:ascii="Arial" w:eastAsia="Times New Roman" w:hAnsi="Arial" w:cs="Arial"/>
          <w:color w:val="676767"/>
          <w:sz w:val="20"/>
          <w:szCs w:val="20"/>
          <w:lang w:eastAsia="sl-SI"/>
        </w:rPr>
        <w:t>dekonstrukcije</w:t>
      </w:r>
      <w:proofErr w:type="spellEnd"/>
      <w:r w:rsidRPr="00727CC7">
        <w:rPr>
          <w:rFonts w:ascii="Arial" w:eastAsia="Times New Roman" w:hAnsi="Arial" w:cs="Arial"/>
          <w:color w:val="676767"/>
          <w:sz w:val="20"/>
          <w:szCs w:val="20"/>
          <w:lang w:eastAsia="sl-SI"/>
        </w:rPr>
        <w:t xml:space="preserve"> ter ponuja vrsto </w:t>
      </w:r>
      <w:proofErr w:type="spellStart"/>
      <w:r w:rsidRPr="00727CC7">
        <w:rPr>
          <w:rFonts w:ascii="Arial" w:eastAsia="Times New Roman" w:hAnsi="Arial" w:cs="Arial"/>
          <w:color w:val="676767"/>
          <w:sz w:val="20"/>
          <w:szCs w:val="20"/>
          <w:lang w:eastAsia="sl-SI"/>
        </w:rPr>
        <w:t>inspirativnih</w:t>
      </w:r>
      <w:proofErr w:type="spellEnd"/>
      <w:r w:rsidRPr="00727CC7">
        <w:rPr>
          <w:rFonts w:ascii="Arial" w:eastAsia="Times New Roman" w:hAnsi="Arial" w:cs="Arial"/>
          <w:color w:val="676767"/>
          <w:sz w:val="20"/>
          <w:szCs w:val="20"/>
          <w:lang w:eastAsia="sl-SI"/>
        </w:rPr>
        <w:t xml:space="preserve"> odgovorov na </w:t>
      </w:r>
      <w:proofErr w:type="spellStart"/>
      <w:r w:rsidRPr="00727CC7">
        <w:rPr>
          <w:rFonts w:ascii="Arial" w:eastAsia="Times New Roman" w:hAnsi="Arial" w:cs="Arial"/>
          <w:color w:val="676767"/>
          <w:sz w:val="20"/>
          <w:szCs w:val="20"/>
          <w:lang w:eastAsia="sl-SI"/>
        </w:rPr>
        <w:t>intrigantno</w:t>
      </w:r>
      <w:proofErr w:type="spellEnd"/>
      <w:r w:rsidRPr="00727CC7">
        <w:rPr>
          <w:rFonts w:ascii="Arial" w:eastAsia="Times New Roman" w:hAnsi="Arial" w:cs="Arial"/>
          <w:color w:val="676767"/>
          <w:sz w:val="20"/>
          <w:szCs w:val="20"/>
          <w:lang w:eastAsia="sl-SI"/>
        </w:rPr>
        <w:t xml:space="preserve"> vprašanje o perspektivah in možnostih njenega nadaljnjega razvoja. Pri tem se vseskozi poslužuje primerov iz sodobne dramske in režijske prakse ter širi in utemeljuje ustrezen pojmovni aparat za njeno teoretsko obdelavo. Knjiga je opremljena z vrsto črno-belih fotografij, poleg </w:t>
      </w:r>
      <w:proofErr w:type="spellStart"/>
      <w:r w:rsidRPr="00727CC7">
        <w:rPr>
          <w:rFonts w:ascii="Arial" w:eastAsia="Times New Roman" w:hAnsi="Arial" w:cs="Arial"/>
          <w:color w:val="676767"/>
          <w:sz w:val="20"/>
          <w:szCs w:val="20"/>
          <w:lang w:eastAsia="sl-SI"/>
        </w:rPr>
        <w:t>glosarja</w:t>
      </w:r>
      <w:proofErr w:type="spellEnd"/>
      <w:r w:rsidRPr="00727CC7">
        <w:rPr>
          <w:rFonts w:ascii="Arial" w:eastAsia="Times New Roman" w:hAnsi="Arial" w:cs="Arial"/>
          <w:color w:val="676767"/>
          <w:sz w:val="20"/>
          <w:szCs w:val="20"/>
          <w:lang w:eastAsia="sl-SI"/>
        </w:rPr>
        <w:t xml:space="preserve"> in seznama literature pa sta ji dodani tudi izčrpno imensko in stvarno kazalo. Ob njenem izidu lahko zaradi njene teoretsko-esejistične </w:t>
      </w:r>
      <w:r w:rsidRPr="00727CC7">
        <w:rPr>
          <w:rFonts w:ascii="Arial" w:eastAsia="Times New Roman" w:hAnsi="Arial" w:cs="Arial"/>
          <w:color w:val="676767"/>
          <w:sz w:val="20"/>
          <w:szCs w:val="20"/>
          <w:lang w:eastAsia="sl-SI"/>
        </w:rPr>
        <w:lastRenderedPageBreak/>
        <w:t>prodornosti in stika z živim virom teatralnosti upamo, da se ne bo dotaknila samo gledaliških teoretikov, temveč tudi ustvarjalcev in gledalcev, ki jim bo pomagala tako pri nastanku kot tudi pri razumevanju sodobnega v gledališču.</w:t>
      </w:r>
      <w:r w:rsidRPr="00727CC7">
        <w:rPr>
          <w:rFonts w:ascii="Arial" w:eastAsia="Times New Roman" w:hAnsi="Arial" w:cs="Arial"/>
          <w:color w:val="676767"/>
          <w:sz w:val="20"/>
          <w:szCs w:val="20"/>
          <w:lang w:eastAsia="sl-SI"/>
        </w:rPr>
        <w:br/>
      </w:r>
      <w:r w:rsidRPr="00727CC7">
        <w:rPr>
          <w:rFonts w:ascii="Arial" w:eastAsia="Times New Roman" w:hAnsi="Arial" w:cs="Arial"/>
          <w:color w:val="676767"/>
          <w:sz w:val="20"/>
          <w:szCs w:val="20"/>
          <w:lang w:eastAsia="sl-SI"/>
        </w:rPr>
        <w:br/>
      </w:r>
      <w:r w:rsidRPr="00727CC7">
        <w:rPr>
          <w:rFonts w:ascii="Arial" w:eastAsia="Times New Roman" w:hAnsi="Arial" w:cs="Arial"/>
          <w:b/>
          <w:bCs/>
          <w:color w:val="676767"/>
          <w:sz w:val="20"/>
          <w:lang w:eastAsia="sl-SI"/>
        </w:rPr>
        <w:t>IZ SPREMNE BESEDE</w:t>
      </w:r>
      <w:r w:rsidRPr="00727CC7">
        <w:rPr>
          <w:rFonts w:ascii="Arial" w:eastAsia="Times New Roman" w:hAnsi="Arial" w:cs="Arial"/>
          <w:color w:val="676767"/>
          <w:sz w:val="20"/>
          <w:szCs w:val="20"/>
          <w:lang w:eastAsia="sl-SI"/>
        </w:rPr>
        <w:br/>
      </w:r>
      <w:r w:rsidRPr="00727CC7">
        <w:rPr>
          <w:rFonts w:ascii="Arial" w:eastAsia="Times New Roman" w:hAnsi="Arial" w:cs="Arial"/>
          <w:color w:val="676767"/>
          <w:sz w:val="20"/>
          <w:szCs w:val="20"/>
          <w:lang w:eastAsia="sl-SI"/>
        </w:rPr>
        <w:br/>
        <w:t xml:space="preserve">V </w:t>
      </w:r>
      <w:proofErr w:type="spellStart"/>
      <w:r w:rsidRPr="00727CC7">
        <w:rPr>
          <w:rFonts w:ascii="Arial" w:eastAsia="Times New Roman" w:hAnsi="Arial" w:cs="Arial"/>
          <w:color w:val="676767"/>
          <w:sz w:val="20"/>
          <w:szCs w:val="20"/>
          <w:lang w:eastAsia="sl-SI"/>
        </w:rPr>
        <w:t>Pavisovi</w:t>
      </w:r>
      <w:proofErr w:type="spellEnd"/>
      <w:r w:rsidRPr="00727CC7">
        <w:rPr>
          <w:rFonts w:ascii="Arial" w:eastAsia="Times New Roman" w:hAnsi="Arial" w:cs="Arial"/>
          <w:color w:val="676767"/>
          <w:sz w:val="20"/>
          <w:szCs w:val="20"/>
          <w:lang w:eastAsia="sl-SI"/>
        </w:rPr>
        <w:t xml:space="preserve"> teoriji se dogaja produktivna oblika »prisvajanja« različnih teoretskih konceptov in njihove domala »poetične« nadgradnje v izvirno »kritično teorijo«. </w:t>
      </w:r>
      <w:proofErr w:type="spellStart"/>
      <w:r w:rsidRPr="00727CC7">
        <w:rPr>
          <w:rFonts w:ascii="Arial" w:eastAsia="Times New Roman" w:hAnsi="Arial" w:cs="Arial"/>
          <w:color w:val="676767"/>
          <w:sz w:val="20"/>
          <w:szCs w:val="20"/>
          <w:lang w:eastAsia="sl-SI"/>
        </w:rPr>
        <w:t>Pavis</w:t>
      </w:r>
      <w:proofErr w:type="spellEnd"/>
      <w:r w:rsidRPr="00727CC7">
        <w:rPr>
          <w:rFonts w:ascii="Arial" w:eastAsia="Times New Roman" w:hAnsi="Arial" w:cs="Arial"/>
          <w:color w:val="676767"/>
          <w:sz w:val="20"/>
          <w:szCs w:val="20"/>
          <w:lang w:eastAsia="sl-SI"/>
        </w:rPr>
        <w:t xml:space="preserve"> je v svoji teoriji najprej </w:t>
      </w:r>
      <w:proofErr w:type="spellStart"/>
      <w:r w:rsidRPr="00727CC7">
        <w:rPr>
          <w:rFonts w:ascii="Arial" w:eastAsia="Times New Roman" w:hAnsi="Arial" w:cs="Arial"/>
          <w:color w:val="676767"/>
          <w:sz w:val="20"/>
          <w:szCs w:val="20"/>
          <w:lang w:eastAsia="sl-SI"/>
        </w:rPr>
        <w:t>intrigantni</w:t>
      </w:r>
      <w:proofErr w:type="spellEnd"/>
      <w:r w:rsidRPr="00727CC7">
        <w:rPr>
          <w:rFonts w:ascii="Arial" w:eastAsia="Times New Roman" w:hAnsi="Arial" w:cs="Arial"/>
          <w:color w:val="676767"/>
          <w:sz w:val="20"/>
          <w:szCs w:val="20"/>
          <w:lang w:eastAsia="sl-SI"/>
        </w:rPr>
        <w:t xml:space="preserve"> opazovalec z izjemno sposobnostjo povezovanja, razumevanja gledaliških znakov in njihovega razločevanja. Čeprav se včasih zdi sociološko »odmaknjen«, politično pa »nevtralen« (ne bomo rekli, da je konservativen, zagotovo pa ni </w:t>
      </w:r>
      <w:proofErr w:type="spellStart"/>
      <w:r w:rsidRPr="00727CC7">
        <w:rPr>
          <w:rFonts w:ascii="Arial" w:eastAsia="Times New Roman" w:hAnsi="Arial" w:cs="Arial"/>
          <w:color w:val="676767"/>
          <w:sz w:val="20"/>
          <w:szCs w:val="20"/>
          <w:lang w:eastAsia="sl-SI"/>
        </w:rPr>
        <w:t>radikalist</w:t>
      </w:r>
      <w:proofErr w:type="spellEnd"/>
      <w:r w:rsidRPr="00727CC7">
        <w:rPr>
          <w:rFonts w:ascii="Arial" w:eastAsia="Times New Roman" w:hAnsi="Arial" w:cs="Arial"/>
          <w:color w:val="676767"/>
          <w:sz w:val="20"/>
          <w:szCs w:val="20"/>
          <w:lang w:eastAsia="sl-SI"/>
        </w:rPr>
        <w:t xml:space="preserve">), kot da bi ga premik iz teksta v kontekst odvrnil od tega, kar je zanj bistveno (»Umetniško delo nas preoblikuje in mi preoblikujemo njega …«), je dojemljiv tudi za intimnejše govorice uprizorjenega sveta in subjektov ter skupnosti v njem. Nato je nemara najtemeljitejši sistematik med gledališkimi teoretiki, kar je zagotovo dediščina njegove »mladostne« semiotične faze. Ta sistematičnost in urejenost se najizraziteje </w:t>
      </w:r>
      <w:proofErr w:type="spellStart"/>
      <w:r w:rsidRPr="00727CC7">
        <w:rPr>
          <w:rFonts w:ascii="Arial" w:eastAsia="Times New Roman" w:hAnsi="Arial" w:cs="Arial"/>
          <w:color w:val="676767"/>
          <w:sz w:val="20"/>
          <w:szCs w:val="20"/>
          <w:lang w:eastAsia="sl-SI"/>
        </w:rPr>
        <w:t>reflektirata</w:t>
      </w:r>
      <w:proofErr w:type="spellEnd"/>
      <w:r w:rsidRPr="00727CC7">
        <w:rPr>
          <w:rFonts w:ascii="Arial" w:eastAsia="Times New Roman" w:hAnsi="Arial" w:cs="Arial"/>
          <w:color w:val="676767"/>
          <w:sz w:val="20"/>
          <w:szCs w:val="20"/>
          <w:lang w:eastAsia="sl-SI"/>
        </w:rPr>
        <w:t xml:space="preserve"> v </w:t>
      </w:r>
      <w:r w:rsidRPr="00727CC7">
        <w:rPr>
          <w:rFonts w:ascii="Arial" w:eastAsia="Times New Roman" w:hAnsi="Arial" w:cs="Arial"/>
          <w:i/>
          <w:iCs/>
          <w:color w:val="676767"/>
          <w:sz w:val="20"/>
          <w:lang w:eastAsia="sl-SI"/>
        </w:rPr>
        <w:t>Gledališkem slovarju</w:t>
      </w:r>
      <w:r w:rsidRPr="00727CC7">
        <w:rPr>
          <w:rFonts w:ascii="Arial" w:eastAsia="Times New Roman" w:hAnsi="Arial" w:cs="Arial"/>
          <w:color w:val="676767"/>
          <w:sz w:val="20"/>
          <w:szCs w:val="20"/>
          <w:lang w:eastAsia="sl-SI"/>
        </w:rPr>
        <w:t xml:space="preserve">, pa v delu </w:t>
      </w:r>
      <w:r w:rsidRPr="00727CC7">
        <w:rPr>
          <w:rFonts w:ascii="Arial" w:eastAsia="Times New Roman" w:hAnsi="Arial" w:cs="Arial"/>
          <w:i/>
          <w:iCs/>
          <w:color w:val="676767"/>
          <w:sz w:val="20"/>
          <w:lang w:eastAsia="sl-SI"/>
        </w:rPr>
        <w:t>Analiza predstav</w:t>
      </w:r>
      <w:r w:rsidRPr="00727CC7">
        <w:rPr>
          <w:rFonts w:ascii="Arial" w:eastAsia="Times New Roman" w:hAnsi="Arial" w:cs="Arial"/>
          <w:color w:val="676767"/>
          <w:sz w:val="20"/>
          <w:szCs w:val="20"/>
          <w:lang w:eastAsia="sl-SI"/>
        </w:rPr>
        <w:t xml:space="preserve"> in, v povsem praktičnem smislu, v njegovem znanem »vprašalniku za analizo predstave«, objavljenem v knjigi </w:t>
      </w:r>
      <w:proofErr w:type="spellStart"/>
      <w:r w:rsidRPr="00727CC7">
        <w:rPr>
          <w:rFonts w:ascii="Arial" w:eastAsia="Times New Roman" w:hAnsi="Arial" w:cs="Arial"/>
          <w:i/>
          <w:iCs/>
          <w:color w:val="676767"/>
          <w:sz w:val="20"/>
          <w:lang w:eastAsia="sl-SI"/>
        </w:rPr>
        <w:t>Voix</w:t>
      </w:r>
      <w:proofErr w:type="spellEnd"/>
      <w:r w:rsidRPr="00727CC7">
        <w:rPr>
          <w:rFonts w:ascii="Arial" w:eastAsia="Times New Roman" w:hAnsi="Arial" w:cs="Arial"/>
          <w:i/>
          <w:iCs/>
          <w:color w:val="676767"/>
          <w:sz w:val="20"/>
          <w:lang w:eastAsia="sl-SI"/>
        </w:rPr>
        <w:t xml:space="preserve"> </w:t>
      </w:r>
      <w:proofErr w:type="spellStart"/>
      <w:r w:rsidRPr="00727CC7">
        <w:rPr>
          <w:rFonts w:ascii="Arial" w:eastAsia="Times New Roman" w:hAnsi="Arial" w:cs="Arial"/>
          <w:i/>
          <w:iCs/>
          <w:color w:val="676767"/>
          <w:sz w:val="20"/>
          <w:lang w:eastAsia="sl-SI"/>
        </w:rPr>
        <w:t>et</w:t>
      </w:r>
      <w:proofErr w:type="spellEnd"/>
      <w:r w:rsidRPr="00727CC7">
        <w:rPr>
          <w:rFonts w:ascii="Arial" w:eastAsia="Times New Roman" w:hAnsi="Arial" w:cs="Arial"/>
          <w:i/>
          <w:iCs/>
          <w:color w:val="676767"/>
          <w:sz w:val="20"/>
          <w:lang w:eastAsia="sl-SI"/>
        </w:rPr>
        <w:t xml:space="preserve"> </w:t>
      </w:r>
      <w:proofErr w:type="spellStart"/>
      <w:r w:rsidRPr="00727CC7">
        <w:rPr>
          <w:rFonts w:ascii="Arial" w:eastAsia="Times New Roman" w:hAnsi="Arial" w:cs="Arial"/>
          <w:i/>
          <w:iCs/>
          <w:color w:val="676767"/>
          <w:sz w:val="20"/>
          <w:lang w:eastAsia="sl-SI"/>
        </w:rPr>
        <w:t>images</w:t>
      </w:r>
      <w:proofErr w:type="spellEnd"/>
      <w:r w:rsidRPr="00727CC7">
        <w:rPr>
          <w:rFonts w:ascii="Arial" w:eastAsia="Times New Roman" w:hAnsi="Arial" w:cs="Arial"/>
          <w:color w:val="676767"/>
          <w:sz w:val="20"/>
          <w:szCs w:val="20"/>
          <w:lang w:eastAsia="sl-SI"/>
        </w:rPr>
        <w:t xml:space="preserve">. Brez dvoma je zadnja (celo neke vrste »učbeniška« oziroma »priročniška«) lastnost posledica </w:t>
      </w:r>
      <w:proofErr w:type="spellStart"/>
      <w:r w:rsidRPr="00727CC7">
        <w:rPr>
          <w:rFonts w:ascii="Arial" w:eastAsia="Times New Roman" w:hAnsi="Arial" w:cs="Arial"/>
          <w:color w:val="676767"/>
          <w:sz w:val="20"/>
          <w:szCs w:val="20"/>
          <w:lang w:eastAsia="sl-SI"/>
        </w:rPr>
        <w:t>Pavisove</w:t>
      </w:r>
      <w:proofErr w:type="spellEnd"/>
      <w:r w:rsidRPr="00727CC7">
        <w:rPr>
          <w:rFonts w:ascii="Arial" w:eastAsia="Times New Roman" w:hAnsi="Arial" w:cs="Arial"/>
          <w:color w:val="676767"/>
          <w:sz w:val="20"/>
          <w:szCs w:val="20"/>
          <w:lang w:eastAsia="sl-SI"/>
        </w:rPr>
        <w:t xml:space="preserve"> dolgoletne pedagoške prakse na francoskih, angleških in nemških, pa tudi španskih, ameriških ali korejskih univerzah. </w:t>
      </w:r>
      <w:proofErr w:type="spellStart"/>
      <w:r w:rsidRPr="00727CC7">
        <w:rPr>
          <w:rFonts w:ascii="Arial" w:eastAsia="Times New Roman" w:hAnsi="Arial" w:cs="Arial"/>
          <w:color w:val="676767"/>
          <w:sz w:val="20"/>
          <w:szCs w:val="20"/>
          <w:lang w:eastAsia="sl-SI"/>
        </w:rPr>
        <w:t>Pavis</w:t>
      </w:r>
      <w:proofErr w:type="spellEnd"/>
      <w:r w:rsidRPr="00727CC7">
        <w:rPr>
          <w:rFonts w:ascii="Arial" w:eastAsia="Times New Roman" w:hAnsi="Arial" w:cs="Arial"/>
          <w:color w:val="676767"/>
          <w:sz w:val="20"/>
          <w:szCs w:val="20"/>
          <w:lang w:eastAsia="sl-SI"/>
        </w:rPr>
        <w:t xml:space="preserve"> sledi gledališki praksi s kondicijo gledališkega poročevalca (najbrž ni naključje, da naklonjeno piše tudi o gledališki kritiki: »Namesto da zviška obravnavamo časopisno gledališko kritiko, bi morala bolj subtilna teorija ponižno dvigovati pogled proti njej.«) in v predstavah ne najde samo teoretskih provokacij, temveč tudi povsem osebni užitek, podoben Barthesovemu »užitku v tekstu«. Pri tem ni ekskluziven kot marsikateri sodobni teoretik, ki svoj miselni horizont zoži na razpravljanje o dveh, treh primerih sodobnih scenskih praks, temveč dopuščajoč in odprt v širino: sprejema tako klasične oziroma tradicionalistične forme (kjer pa vidi nujnost »zarezati v meso pisave«) kot </w:t>
      </w:r>
      <w:proofErr w:type="spellStart"/>
      <w:r w:rsidRPr="00727CC7">
        <w:rPr>
          <w:rFonts w:ascii="Arial" w:eastAsia="Times New Roman" w:hAnsi="Arial" w:cs="Arial"/>
          <w:color w:val="676767"/>
          <w:sz w:val="20"/>
          <w:szCs w:val="20"/>
          <w:lang w:eastAsia="sl-SI"/>
        </w:rPr>
        <w:t>postdramske</w:t>
      </w:r>
      <w:proofErr w:type="spellEnd"/>
      <w:r w:rsidRPr="00727CC7">
        <w:rPr>
          <w:rFonts w:ascii="Arial" w:eastAsia="Times New Roman" w:hAnsi="Arial" w:cs="Arial"/>
          <w:color w:val="676767"/>
          <w:sz w:val="20"/>
          <w:szCs w:val="20"/>
          <w:lang w:eastAsia="sl-SI"/>
        </w:rPr>
        <w:t xml:space="preserve"> radikalizacije (z že omenjenim pomislekom), tako medijsko posredovane dogodke (ki jih razume ne kot tehnično ali formalno vprašanje, temveč povezane s »celotnim pomenom režije«) kot neposrednost </w:t>
      </w:r>
      <w:proofErr w:type="spellStart"/>
      <w:r w:rsidRPr="00727CC7">
        <w:rPr>
          <w:rFonts w:ascii="Arial" w:eastAsia="Times New Roman" w:hAnsi="Arial" w:cs="Arial"/>
          <w:i/>
          <w:iCs/>
          <w:color w:val="676767"/>
          <w:sz w:val="20"/>
          <w:lang w:eastAsia="sl-SI"/>
        </w:rPr>
        <w:t>body</w:t>
      </w:r>
      <w:proofErr w:type="spellEnd"/>
      <w:r w:rsidRPr="00727CC7">
        <w:rPr>
          <w:rFonts w:ascii="Arial" w:eastAsia="Times New Roman" w:hAnsi="Arial" w:cs="Arial"/>
          <w:i/>
          <w:iCs/>
          <w:color w:val="676767"/>
          <w:sz w:val="20"/>
          <w:lang w:eastAsia="sl-SI"/>
        </w:rPr>
        <w:t>-</w:t>
      </w:r>
      <w:proofErr w:type="spellStart"/>
      <w:r w:rsidRPr="00727CC7">
        <w:rPr>
          <w:rFonts w:ascii="Arial" w:eastAsia="Times New Roman" w:hAnsi="Arial" w:cs="Arial"/>
          <w:i/>
          <w:iCs/>
          <w:color w:val="676767"/>
          <w:sz w:val="20"/>
          <w:lang w:eastAsia="sl-SI"/>
        </w:rPr>
        <w:t>arta</w:t>
      </w:r>
      <w:proofErr w:type="spellEnd"/>
      <w:r w:rsidRPr="00727CC7">
        <w:rPr>
          <w:rFonts w:ascii="Arial" w:eastAsia="Times New Roman" w:hAnsi="Arial" w:cs="Arial"/>
          <w:color w:val="676767"/>
          <w:sz w:val="20"/>
          <w:szCs w:val="20"/>
          <w:lang w:eastAsia="sl-SI"/>
        </w:rPr>
        <w:t xml:space="preserve"> (kjer je sposoben tudi tako lucidne formulacije kot: »Ali ni </w:t>
      </w:r>
      <w:proofErr w:type="spellStart"/>
      <w:r w:rsidRPr="00727CC7">
        <w:rPr>
          <w:rFonts w:ascii="Arial" w:eastAsia="Times New Roman" w:hAnsi="Arial" w:cs="Arial"/>
          <w:color w:val="676767"/>
          <w:sz w:val="20"/>
          <w:szCs w:val="20"/>
          <w:lang w:eastAsia="sl-SI"/>
        </w:rPr>
        <w:t>performer</w:t>
      </w:r>
      <w:proofErr w:type="spellEnd"/>
      <w:r w:rsidRPr="00727CC7">
        <w:rPr>
          <w:rFonts w:ascii="Arial" w:eastAsia="Times New Roman" w:hAnsi="Arial" w:cs="Arial"/>
          <w:color w:val="676767"/>
          <w:sz w:val="20"/>
          <w:szCs w:val="20"/>
          <w:lang w:eastAsia="sl-SI"/>
        </w:rPr>
        <w:t xml:space="preserve"> dejansko sam zase katastrofa, nekdo, ki si nenehno zadaja težave in nesreče?«). Navsezadnje pa je </w:t>
      </w:r>
      <w:proofErr w:type="spellStart"/>
      <w:r w:rsidRPr="00727CC7">
        <w:rPr>
          <w:rFonts w:ascii="Arial" w:eastAsia="Times New Roman" w:hAnsi="Arial" w:cs="Arial"/>
          <w:color w:val="676767"/>
          <w:sz w:val="20"/>
          <w:szCs w:val="20"/>
          <w:lang w:eastAsia="sl-SI"/>
        </w:rPr>
        <w:t>Pavis</w:t>
      </w:r>
      <w:proofErr w:type="spellEnd"/>
      <w:r w:rsidRPr="00727CC7">
        <w:rPr>
          <w:rFonts w:ascii="Arial" w:eastAsia="Times New Roman" w:hAnsi="Arial" w:cs="Arial"/>
          <w:color w:val="676767"/>
          <w:sz w:val="20"/>
          <w:szCs w:val="20"/>
          <w:lang w:eastAsia="sl-SI"/>
        </w:rPr>
        <w:t xml:space="preserve"> duhovit in empatičen pisec (tudi sam je dramski avtor), ki misli na svojega bralca in mu pomaga skozi besedilo s pogostimi slogovnimi »ekscesi«, retoričnimi vprašanji, vzkliki in »sentimentalnimi« izjavami. </w:t>
      </w:r>
    </w:p>
    <w:p w:rsidR="00727CC7" w:rsidRDefault="00727CC7" w:rsidP="00727CC7">
      <w:pPr>
        <w:spacing w:after="0" w:line="240" w:lineRule="auto"/>
        <w:jc w:val="center"/>
        <w:rPr>
          <w:rFonts w:ascii="Arial" w:eastAsia="Times New Roman" w:hAnsi="Arial" w:cs="Arial"/>
          <w:color w:val="676767"/>
          <w:sz w:val="20"/>
          <w:szCs w:val="20"/>
          <w:lang w:eastAsia="sl-SI"/>
        </w:rPr>
      </w:pPr>
    </w:p>
    <w:p w:rsidR="00727CC7" w:rsidRDefault="00727CC7" w:rsidP="00727CC7">
      <w:pPr>
        <w:spacing w:after="0" w:line="240" w:lineRule="auto"/>
        <w:jc w:val="center"/>
        <w:rPr>
          <w:rFonts w:ascii="Arial" w:eastAsia="Times New Roman" w:hAnsi="Arial" w:cs="Arial"/>
          <w:color w:val="676767"/>
          <w:sz w:val="20"/>
          <w:szCs w:val="20"/>
          <w:lang w:eastAsia="sl-SI"/>
        </w:rPr>
      </w:pPr>
    </w:p>
    <w:p w:rsidR="00727CC7" w:rsidRPr="00727CC7" w:rsidRDefault="00727CC7" w:rsidP="00727CC7">
      <w:pPr>
        <w:spacing w:after="0" w:line="240" w:lineRule="auto"/>
        <w:jc w:val="center"/>
        <w:rPr>
          <w:rFonts w:ascii="Arial" w:eastAsia="Times New Roman" w:hAnsi="Arial" w:cs="Arial"/>
          <w:color w:val="676767"/>
          <w:sz w:val="20"/>
          <w:szCs w:val="20"/>
          <w:lang w:eastAsia="sl-SI"/>
        </w:rPr>
      </w:pPr>
      <w:r>
        <w:rPr>
          <w:rFonts w:ascii="Arial" w:hAnsi="Arial" w:cs="Arial"/>
          <w:noProof/>
          <w:color w:val="676767"/>
          <w:sz w:val="20"/>
          <w:szCs w:val="20"/>
          <w:lang w:eastAsia="sl-SI"/>
        </w:rPr>
        <w:lastRenderedPageBreak/>
        <w:drawing>
          <wp:inline distT="0" distB="0" distL="0" distR="0">
            <wp:extent cx="5760720" cy="3823023"/>
            <wp:effectExtent l="19050" t="0" r="0" b="0"/>
            <wp:docPr id="85" name="Slika 8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icture"/>
                    <pic:cNvPicPr>
                      <a:picLocks noChangeAspect="1" noChangeArrowheads="1"/>
                    </pic:cNvPicPr>
                  </pic:nvPicPr>
                  <pic:blipFill>
                    <a:blip r:embed="rId5"/>
                    <a:srcRect/>
                    <a:stretch>
                      <a:fillRect/>
                    </a:stretch>
                  </pic:blipFill>
                  <pic:spPr bwMode="auto">
                    <a:xfrm>
                      <a:off x="0" y="0"/>
                      <a:ext cx="5760720" cy="3823023"/>
                    </a:xfrm>
                    <a:prstGeom prst="rect">
                      <a:avLst/>
                    </a:prstGeom>
                    <a:noFill/>
                    <a:ln w="9525">
                      <a:noFill/>
                      <a:miter lim="800000"/>
                      <a:headEnd/>
                      <a:tailEnd/>
                    </a:ln>
                  </pic:spPr>
                </pic:pic>
              </a:graphicData>
            </a:graphic>
          </wp:inline>
        </w:drawing>
      </w:r>
    </w:p>
    <w:sectPr w:rsidR="00727CC7" w:rsidRPr="00727CC7" w:rsidSect="00CE50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7CC7"/>
    <w:rsid w:val="002D2FB3"/>
    <w:rsid w:val="00727CC7"/>
    <w:rsid w:val="00CE501C"/>
    <w:rsid w:val="00F96841"/>
  </w:rsids>
  <m:mathPr>
    <m:mathFont m:val="Cambria Math"/>
    <m:brkBin m:val="before"/>
    <m:brkBinSub m:val="--"/>
    <m:smallFrac m:val="off"/>
    <m:dispDef/>
    <m:lMargin m:val="0"/>
    <m:rMargin m:val="0"/>
    <m:defJc m:val="centerGroup"/>
    <m:wrapIndent m:val="1440"/>
    <m:intLim m:val="subSup"/>
    <m:naryLim m:val="undOvr"/>
  </m:mathPr>
  <w:attachedSchema w:val="http://www.facebook.com/2008/fbml"/>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501C"/>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727CC7"/>
    <w:rPr>
      <w:strike w:val="0"/>
      <w:dstrike w:val="0"/>
      <w:color w:val="80B548"/>
      <w:u w:val="none"/>
      <w:effect w:val="none"/>
    </w:rPr>
  </w:style>
  <w:style w:type="paragraph" w:customStyle="1" w:styleId="blog-date2">
    <w:name w:val="blog-date2"/>
    <w:basedOn w:val="Navaden"/>
    <w:rsid w:val="00727CC7"/>
    <w:pPr>
      <w:spacing w:after="0" w:line="240" w:lineRule="auto"/>
    </w:pPr>
    <w:rPr>
      <w:rFonts w:ascii="Times New Roman" w:eastAsia="Times New Roman" w:hAnsi="Times New Roman" w:cs="Times New Roman"/>
      <w:color w:val="676767"/>
      <w:sz w:val="20"/>
      <w:szCs w:val="20"/>
      <w:lang w:eastAsia="sl-SI"/>
    </w:rPr>
  </w:style>
  <w:style w:type="character" w:customStyle="1" w:styleId="date-text2">
    <w:name w:val="date-text2"/>
    <w:basedOn w:val="Privzetapisavaodstavka"/>
    <w:rsid w:val="00727CC7"/>
  </w:style>
  <w:style w:type="paragraph" w:customStyle="1" w:styleId="blog-comments2">
    <w:name w:val="blog-comments2"/>
    <w:basedOn w:val="Navaden"/>
    <w:rsid w:val="00727CC7"/>
    <w:pPr>
      <w:spacing w:after="0" w:line="240" w:lineRule="auto"/>
    </w:pPr>
    <w:rPr>
      <w:rFonts w:ascii="Times New Roman" w:eastAsia="Times New Roman" w:hAnsi="Times New Roman" w:cs="Times New Roman"/>
      <w:color w:val="676767"/>
      <w:sz w:val="20"/>
      <w:szCs w:val="20"/>
      <w:lang w:eastAsia="sl-SI"/>
    </w:rPr>
  </w:style>
  <w:style w:type="character" w:styleId="Krepko">
    <w:name w:val="Strong"/>
    <w:basedOn w:val="Privzetapisavaodstavka"/>
    <w:uiPriority w:val="22"/>
    <w:qFormat/>
    <w:rsid w:val="00727CC7"/>
    <w:rPr>
      <w:b/>
      <w:bCs/>
    </w:rPr>
  </w:style>
  <w:style w:type="character" w:styleId="Poudarek">
    <w:name w:val="Emphasis"/>
    <w:basedOn w:val="Privzetapisavaodstavka"/>
    <w:uiPriority w:val="20"/>
    <w:qFormat/>
    <w:rsid w:val="00727CC7"/>
    <w:rPr>
      <w:i/>
      <w:iCs/>
    </w:rPr>
  </w:style>
  <w:style w:type="paragraph" w:styleId="Besedilooblaka">
    <w:name w:val="Balloon Text"/>
    <w:basedOn w:val="Navaden"/>
    <w:link w:val="BesedilooblakaZnak"/>
    <w:uiPriority w:val="99"/>
    <w:semiHidden/>
    <w:unhideWhenUsed/>
    <w:rsid w:val="00727CC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27C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792630">
      <w:bodyDiv w:val="1"/>
      <w:marLeft w:val="0"/>
      <w:marRight w:val="0"/>
      <w:marTop w:val="0"/>
      <w:marBottom w:val="0"/>
      <w:divBdr>
        <w:top w:val="none" w:sz="0" w:space="0" w:color="auto"/>
        <w:left w:val="none" w:sz="0" w:space="0" w:color="auto"/>
        <w:bottom w:val="none" w:sz="0" w:space="0" w:color="auto"/>
        <w:right w:val="none" w:sz="0" w:space="0" w:color="auto"/>
      </w:divBdr>
      <w:divsChild>
        <w:div w:id="2002661800">
          <w:marLeft w:val="0"/>
          <w:marRight w:val="0"/>
          <w:marTop w:val="0"/>
          <w:marBottom w:val="0"/>
          <w:divBdr>
            <w:top w:val="none" w:sz="0" w:space="0" w:color="auto"/>
            <w:left w:val="none" w:sz="0" w:space="0" w:color="auto"/>
            <w:bottom w:val="single" w:sz="6" w:space="0" w:color="333333"/>
            <w:right w:val="none" w:sz="0" w:space="0" w:color="auto"/>
          </w:divBdr>
          <w:divsChild>
            <w:div w:id="25103551">
              <w:marLeft w:val="0"/>
              <w:marRight w:val="0"/>
              <w:marTop w:val="0"/>
              <w:marBottom w:val="0"/>
              <w:divBdr>
                <w:top w:val="none" w:sz="0" w:space="0" w:color="auto"/>
                <w:left w:val="none" w:sz="0" w:space="0" w:color="auto"/>
                <w:bottom w:val="none" w:sz="0" w:space="0" w:color="auto"/>
                <w:right w:val="none" w:sz="0" w:space="0" w:color="auto"/>
              </w:divBdr>
              <w:divsChild>
                <w:div w:id="428237631">
                  <w:marLeft w:val="0"/>
                  <w:marRight w:val="0"/>
                  <w:marTop w:val="0"/>
                  <w:marBottom w:val="0"/>
                  <w:divBdr>
                    <w:top w:val="none" w:sz="0" w:space="0" w:color="auto"/>
                    <w:left w:val="none" w:sz="0" w:space="0" w:color="auto"/>
                    <w:bottom w:val="none" w:sz="0" w:space="0" w:color="auto"/>
                    <w:right w:val="none" w:sz="0" w:space="0" w:color="auto"/>
                  </w:divBdr>
                  <w:divsChild>
                    <w:div w:id="2109619291">
                      <w:marLeft w:val="0"/>
                      <w:marRight w:val="0"/>
                      <w:marTop w:val="0"/>
                      <w:marBottom w:val="0"/>
                      <w:divBdr>
                        <w:top w:val="none" w:sz="0" w:space="0" w:color="auto"/>
                        <w:left w:val="none" w:sz="0" w:space="0" w:color="auto"/>
                        <w:bottom w:val="none" w:sz="0" w:space="0" w:color="auto"/>
                        <w:right w:val="none" w:sz="0" w:space="0" w:color="auto"/>
                      </w:divBdr>
                      <w:divsChild>
                        <w:div w:id="1762026076">
                          <w:marLeft w:val="0"/>
                          <w:marRight w:val="0"/>
                          <w:marTop w:val="0"/>
                          <w:marBottom w:val="0"/>
                          <w:divBdr>
                            <w:top w:val="none" w:sz="0" w:space="0" w:color="auto"/>
                            <w:left w:val="none" w:sz="0" w:space="0" w:color="auto"/>
                            <w:bottom w:val="none" w:sz="0" w:space="0" w:color="auto"/>
                            <w:right w:val="none" w:sz="0" w:space="0" w:color="auto"/>
                          </w:divBdr>
                          <w:divsChild>
                            <w:div w:id="200558099">
                              <w:marLeft w:val="0"/>
                              <w:marRight w:val="0"/>
                              <w:marTop w:val="0"/>
                              <w:marBottom w:val="0"/>
                              <w:divBdr>
                                <w:top w:val="none" w:sz="0" w:space="0" w:color="auto"/>
                                <w:left w:val="none" w:sz="0" w:space="0" w:color="auto"/>
                                <w:bottom w:val="none" w:sz="0" w:space="0" w:color="auto"/>
                                <w:right w:val="none" w:sz="0" w:space="0" w:color="auto"/>
                              </w:divBdr>
                              <w:divsChild>
                                <w:div w:id="1576429816">
                                  <w:marLeft w:val="0"/>
                                  <w:marRight w:val="0"/>
                                  <w:marTop w:val="0"/>
                                  <w:marBottom w:val="0"/>
                                  <w:divBdr>
                                    <w:top w:val="none" w:sz="0" w:space="0" w:color="auto"/>
                                    <w:left w:val="none" w:sz="0" w:space="0" w:color="auto"/>
                                    <w:bottom w:val="none" w:sz="0" w:space="0" w:color="auto"/>
                                    <w:right w:val="none" w:sz="0" w:space="0" w:color="auto"/>
                                  </w:divBdr>
                                  <w:divsChild>
                                    <w:div w:id="1509756344">
                                      <w:marLeft w:val="0"/>
                                      <w:marRight w:val="0"/>
                                      <w:marTop w:val="0"/>
                                      <w:marBottom w:val="0"/>
                                      <w:divBdr>
                                        <w:top w:val="none" w:sz="0" w:space="0" w:color="auto"/>
                                        <w:left w:val="none" w:sz="0" w:space="0" w:color="auto"/>
                                        <w:bottom w:val="none" w:sz="0" w:space="0" w:color="auto"/>
                                        <w:right w:val="none" w:sz="0" w:space="0" w:color="auto"/>
                                      </w:divBdr>
                                    </w:div>
                                    <w:div w:id="1054936881">
                                      <w:marLeft w:val="0"/>
                                      <w:marRight w:val="0"/>
                                      <w:marTop w:val="0"/>
                                      <w:marBottom w:val="225"/>
                                      <w:divBdr>
                                        <w:top w:val="none" w:sz="0" w:space="0" w:color="auto"/>
                                        <w:left w:val="none" w:sz="0" w:space="0" w:color="auto"/>
                                        <w:bottom w:val="none" w:sz="0" w:space="0" w:color="auto"/>
                                        <w:right w:val="none" w:sz="0" w:space="0" w:color="auto"/>
                                      </w:divBdr>
                                      <w:divsChild>
                                        <w:div w:id="884099809">
                                          <w:marLeft w:val="0"/>
                                          <w:marRight w:val="0"/>
                                          <w:marTop w:val="0"/>
                                          <w:marBottom w:val="0"/>
                                          <w:divBdr>
                                            <w:top w:val="none" w:sz="0" w:space="0" w:color="auto"/>
                                            <w:left w:val="none" w:sz="0" w:space="0" w:color="auto"/>
                                            <w:bottom w:val="none" w:sz="0" w:space="0" w:color="auto"/>
                                            <w:right w:val="none" w:sz="0" w:space="0" w:color="auto"/>
                                          </w:divBdr>
                                          <w:divsChild>
                                            <w:div w:id="12443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983540">
      <w:bodyDiv w:val="1"/>
      <w:marLeft w:val="0"/>
      <w:marRight w:val="0"/>
      <w:marTop w:val="0"/>
      <w:marBottom w:val="0"/>
      <w:divBdr>
        <w:top w:val="none" w:sz="0" w:space="0" w:color="auto"/>
        <w:left w:val="none" w:sz="0" w:space="0" w:color="auto"/>
        <w:bottom w:val="none" w:sz="0" w:space="0" w:color="auto"/>
        <w:right w:val="none" w:sz="0" w:space="0" w:color="auto"/>
      </w:divBdr>
      <w:divsChild>
        <w:div w:id="1019501199">
          <w:marLeft w:val="0"/>
          <w:marRight w:val="0"/>
          <w:marTop w:val="0"/>
          <w:marBottom w:val="0"/>
          <w:divBdr>
            <w:top w:val="none" w:sz="0" w:space="0" w:color="auto"/>
            <w:left w:val="none" w:sz="0" w:space="0" w:color="auto"/>
            <w:bottom w:val="single" w:sz="6" w:space="0" w:color="333333"/>
            <w:right w:val="none" w:sz="0" w:space="0" w:color="auto"/>
          </w:divBdr>
          <w:divsChild>
            <w:div w:id="827599433">
              <w:marLeft w:val="0"/>
              <w:marRight w:val="0"/>
              <w:marTop w:val="0"/>
              <w:marBottom w:val="0"/>
              <w:divBdr>
                <w:top w:val="none" w:sz="0" w:space="0" w:color="auto"/>
                <w:left w:val="none" w:sz="0" w:space="0" w:color="auto"/>
                <w:bottom w:val="none" w:sz="0" w:space="0" w:color="auto"/>
                <w:right w:val="none" w:sz="0" w:space="0" w:color="auto"/>
              </w:divBdr>
              <w:divsChild>
                <w:div w:id="1519808037">
                  <w:marLeft w:val="0"/>
                  <w:marRight w:val="0"/>
                  <w:marTop w:val="0"/>
                  <w:marBottom w:val="0"/>
                  <w:divBdr>
                    <w:top w:val="none" w:sz="0" w:space="0" w:color="auto"/>
                    <w:left w:val="none" w:sz="0" w:space="0" w:color="auto"/>
                    <w:bottom w:val="none" w:sz="0" w:space="0" w:color="auto"/>
                    <w:right w:val="none" w:sz="0" w:space="0" w:color="auto"/>
                  </w:divBdr>
                  <w:divsChild>
                    <w:div w:id="15762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623520">
      <w:bodyDiv w:val="1"/>
      <w:marLeft w:val="0"/>
      <w:marRight w:val="0"/>
      <w:marTop w:val="0"/>
      <w:marBottom w:val="0"/>
      <w:divBdr>
        <w:top w:val="none" w:sz="0" w:space="0" w:color="auto"/>
        <w:left w:val="none" w:sz="0" w:space="0" w:color="auto"/>
        <w:bottom w:val="none" w:sz="0" w:space="0" w:color="auto"/>
        <w:right w:val="none" w:sz="0" w:space="0" w:color="auto"/>
      </w:divBdr>
      <w:divsChild>
        <w:div w:id="1215582199">
          <w:marLeft w:val="0"/>
          <w:marRight w:val="0"/>
          <w:marTop w:val="0"/>
          <w:marBottom w:val="0"/>
          <w:divBdr>
            <w:top w:val="none" w:sz="0" w:space="0" w:color="auto"/>
            <w:left w:val="none" w:sz="0" w:space="0" w:color="auto"/>
            <w:bottom w:val="single" w:sz="6" w:space="0" w:color="333333"/>
            <w:right w:val="none" w:sz="0" w:space="0" w:color="auto"/>
          </w:divBdr>
          <w:divsChild>
            <w:div w:id="10570609">
              <w:marLeft w:val="0"/>
              <w:marRight w:val="0"/>
              <w:marTop w:val="0"/>
              <w:marBottom w:val="0"/>
              <w:divBdr>
                <w:top w:val="none" w:sz="0" w:space="0" w:color="auto"/>
                <w:left w:val="none" w:sz="0" w:space="0" w:color="auto"/>
                <w:bottom w:val="none" w:sz="0" w:space="0" w:color="auto"/>
                <w:right w:val="none" w:sz="0" w:space="0" w:color="auto"/>
              </w:divBdr>
              <w:divsChild>
                <w:div w:id="1068461504">
                  <w:marLeft w:val="0"/>
                  <w:marRight w:val="0"/>
                  <w:marTop w:val="0"/>
                  <w:marBottom w:val="0"/>
                  <w:divBdr>
                    <w:top w:val="none" w:sz="0" w:space="0" w:color="auto"/>
                    <w:left w:val="none" w:sz="0" w:space="0" w:color="auto"/>
                    <w:bottom w:val="none" w:sz="0" w:space="0" w:color="auto"/>
                    <w:right w:val="none" w:sz="0" w:space="0" w:color="auto"/>
                  </w:divBdr>
                  <w:divsChild>
                    <w:div w:id="510337655">
                      <w:marLeft w:val="0"/>
                      <w:marRight w:val="0"/>
                      <w:marTop w:val="0"/>
                      <w:marBottom w:val="0"/>
                      <w:divBdr>
                        <w:top w:val="none" w:sz="0" w:space="0" w:color="auto"/>
                        <w:left w:val="none" w:sz="0" w:space="0" w:color="auto"/>
                        <w:bottom w:val="none" w:sz="0" w:space="0" w:color="auto"/>
                        <w:right w:val="none" w:sz="0" w:space="0" w:color="auto"/>
                      </w:divBdr>
                      <w:divsChild>
                        <w:div w:id="1903297449">
                          <w:marLeft w:val="0"/>
                          <w:marRight w:val="0"/>
                          <w:marTop w:val="0"/>
                          <w:marBottom w:val="0"/>
                          <w:divBdr>
                            <w:top w:val="none" w:sz="0" w:space="0" w:color="auto"/>
                            <w:left w:val="none" w:sz="0" w:space="0" w:color="auto"/>
                            <w:bottom w:val="none" w:sz="0" w:space="0" w:color="auto"/>
                            <w:right w:val="none" w:sz="0" w:space="0" w:color="auto"/>
                          </w:divBdr>
                          <w:divsChild>
                            <w:div w:id="266498502">
                              <w:marLeft w:val="0"/>
                              <w:marRight w:val="0"/>
                              <w:marTop w:val="0"/>
                              <w:marBottom w:val="0"/>
                              <w:divBdr>
                                <w:top w:val="none" w:sz="0" w:space="0" w:color="auto"/>
                                <w:left w:val="none" w:sz="0" w:space="0" w:color="auto"/>
                                <w:bottom w:val="none" w:sz="0" w:space="0" w:color="auto"/>
                                <w:right w:val="none" w:sz="0" w:space="0" w:color="auto"/>
                              </w:divBdr>
                              <w:divsChild>
                                <w:div w:id="1047147949">
                                  <w:marLeft w:val="0"/>
                                  <w:marRight w:val="0"/>
                                  <w:marTop w:val="0"/>
                                  <w:marBottom w:val="225"/>
                                  <w:divBdr>
                                    <w:top w:val="none" w:sz="0" w:space="0" w:color="auto"/>
                                    <w:left w:val="none" w:sz="0" w:space="0" w:color="auto"/>
                                    <w:bottom w:val="none" w:sz="0" w:space="0" w:color="auto"/>
                                    <w:right w:val="none" w:sz="0" w:space="0" w:color="auto"/>
                                  </w:divBdr>
                                  <w:divsChild>
                                    <w:div w:id="1264723805">
                                      <w:marLeft w:val="0"/>
                                      <w:marRight w:val="0"/>
                                      <w:marTop w:val="0"/>
                                      <w:marBottom w:val="0"/>
                                      <w:divBdr>
                                        <w:top w:val="none" w:sz="0" w:space="0" w:color="auto"/>
                                        <w:left w:val="none" w:sz="0" w:space="0" w:color="auto"/>
                                        <w:bottom w:val="none" w:sz="0" w:space="0" w:color="auto"/>
                                        <w:right w:val="none" w:sz="0" w:space="0" w:color="auto"/>
                                      </w:divBdr>
                                      <w:divsChild>
                                        <w:div w:id="5498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2511">
                                  <w:marLeft w:val="0"/>
                                  <w:marRight w:val="0"/>
                                  <w:marTop w:val="0"/>
                                  <w:marBottom w:val="0"/>
                                  <w:divBdr>
                                    <w:top w:val="none" w:sz="0" w:space="0" w:color="auto"/>
                                    <w:left w:val="none" w:sz="0" w:space="0" w:color="auto"/>
                                    <w:bottom w:val="none" w:sz="0" w:space="0" w:color="auto"/>
                                    <w:right w:val="none" w:sz="0" w:space="0" w:color="auto"/>
                                  </w:divBdr>
                                  <w:divsChild>
                                    <w:div w:id="6900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1260">
                          <w:marLeft w:val="0"/>
                          <w:marRight w:val="0"/>
                          <w:marTop w:val="0"/>
                          <w:marBottom w:val="0"/>
                          <w:divBdr>
                            <w:top w:val="none" w:sz="0" w:space="0" w:color="auto"/>
                            <w:left w:val="none" w:sz="0" w:space="0" w:color="auto"/>
                            <w:bottom w:val="none" w:sz="0" w:space="0" w:color="auto"/>
                            <w:right w:val="none" w:sz="0" w:space="0" w:color="auto"/>
                          </w:divBdr>
                          <w:divsChild>
                            <w:div w:id="1335457961">
                              <w:marLeft w:val="0"/>
                              <w:marRight w:val="0"/>
                              <w:marTop w:val="0"/>
                              <w:marBottom w:val="0"/>
                              <w:divBdr>
                                <w:top w:val="none" w:sz="0" w:space="0" w:color="auto"/>
                                <w:left w:val="none" w:sz="0" w:space="0" w:color="auto"/>
                                <w:bottom w:val="none" w:sz="0" w:space="0" w:color="auto"/>
                                <w:right w:val="none" w:sz="0" w:space="0" w:color="auto"/>
                              </w:divBdr>
                              <w:divsChild>
                                <w:div w:id="2007050268">
                                  <w:marLeft w:val="0"/>
                                  <w:marRight w:val="0"/>
                                  <w:marTop w:val="0"/>
                                  <w:marBottom w:val="0"/>
                                  <w:divBdr>
                                    <w:top w:val="none" w:sz="0" w:space="0" w:color="auto"/>
                                    <w:left w:val="none" w:sz="0" w:space="0" w:color="auto"/>
                                    <w:bottom w:val="none" w:sz="0" w:space="0" w:color="auto"/>
                                    <w:right w:val="none" w:sz="0" w:space="0" w:color="auto"/>
                                  </w:divBdr>
                                </w:div>
                                <w:div w:id="1173254204">
                                  <w:marLeft w:val="0"/>
                                  <w:marRight w:val="0"/>
                                  <w:marTop w:val="0"/>
                                  <w:marBottom w:val="0"/>
                                  <w:divBdr>
                                    <w:top w:val="none" w:sz="0" w:space="0" w:color="auto"/>
                                    <w:left w:val="none" w:sz="0" w:space="0" w:color="auto"/>
                                    <w:bottom w:val="none" w:sz="0" w:space="0" w:color="auto"/>
                                    <w:right w:val="none" w:sz="0" w:space="0" w:color="auto"/>
                                  </w:divBdr>
                                </w:div>
                                <w:div w:id="1529222357">
                                  <w:marLeft w:val="0"/>
                                  <w:marRight w:val="0"/>
                                  <w:marTop w:val="0"/>
                                  <w:marBottom w:val="0"/>
                                  <w:divBdr>
                                    <w:top w:val="none" w:sz="0" w:space="0" w:color="auto"/>
                                    <w:left w:val="none" w:sz="0" w:space="0" w:color="auto"/>
                                    <w:bottom w:val="none" w:sz="0" w:space="0" w:color="auto"/>
                                    <w:right w:val="none" w:sz="0" w:space="0" w:color="auto"/>
                                  </w:divBdr>
                                </w:div>
                                <w:div w:id="773592869">
                                  <w:marLeft w:val="0"/>
                                  <w:marRight w:val="0"/>
                                  <w:marTop w:val="0"/>
                                  <w:marBottom w:val="0"/>
                                  <w:divBdr>
                                    <w:top w:val="none" w:sz="0" w:space="0" w:color="auto"/>
                                    <w:left w:val="none" w:sz="0" w:space="0" w:color="auto"/>
                                    <w:bottom w:val="none" w:sz="0" w:space="0" w:color="auto"/>
                                    <w:right w:val="none" w:sz="0" w:space="0" w:color="auto"/>
                                  </w:divBdr>
                                </w:div>
                                <w:div w:id="2048674340">
                                  <w:marLeft w:val="0"/>
                                  <w:marRight w:val="0"/>
                                  <w:marTop w:val="0"/>
                                  <w:marBottom w:val="0"/>
                                  <w:divBdr>
                                    <w:top w:val="none" w:sz="0" w:space="0" w:color="auto"/>
                                    <w:left w:val="none" w:sz="0" w:space="0" w:color="auto"/>
                                    <w:bottom w:val="none" w:sz="0" w:space="0" w:color="auto"/>
                                    <w:right w:val="none" w:sz="0" w:space="0" w:color="auto"/>
                                  </w:divBdr>
                                </w:div>
                                <w:div w:id="1767340719">
                                  <w:marLeft w:val="0"/>
                                  <w:marRight w:val="0"/>
                                  <w:marTop w:val="0"/>
                                  <w:marBottom w:val="0"/>
                                  <w:divBdr>
                                    <w:top w:val="none" w:sz="0" w:space="0" w:color="auto"/>
                                    <w:left w:val="none" w:sz="0" w:space="0" w:color="auto"/>
                                    <w:bottom w:val="none" w:sz="0" w:space="0" w:color="auto"/>
                                    <w:right w:val="none" w:sz="0" w:space="0" w:color="auto"/>
                                  </w:divBdr>
                                </w:div>
                                <w:div w:id="789398265">
                                  <w:marLeft w:val="0"/>
                                  <w:marRight w:val="0"/>
                                  <w:marTop w:val="0"/>
                                  <w:marBottom w:val="0"/>
                                  <w:divBdr>
                                    <w:top w:val="none" w:sz="0" w:space="0" w:color="auto"/>
                                    <w:left w:val="none" w:sz="0" w:space="0" w:color="auto"/>
                                    <w:bottom w:val="none" w:sz="0" w:space="0" w:color="auto"/>
                                    <w:right w:val="none" w:sz="0" w:space="0" w:color="auto"/>
                                  </w:divBdr>
                                </w:div>
                                <w:div w:id="16081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023020">
      <w:bodyDiv w:val="1"/>
      <w:marLeft w:val="0"/>
      <w:marRight w:val="0"/>
      <w:marTop w:val="0"/>
      <w:marBottom w:val="0"/>
      <w:divBdr>
        <w:top w:val="none" w:sz="0" w:space="0" w:color="auto"/>
        <w:left w:val="none" w:sz="0" w:space="0" w:color="auto"/>
        <w:bottom w:val="none" w:sz="0" w:space="0" w:color="auto"/>
        <w:right w:val="none" w:sz="0" w:space="0" w:color="auto"/>
      </w:divBdr>
      <w:divsChild>
        <w:div w:id="1422481463">
          <w:marLeft w:val="0"/>
          <w:marRight w:val="0"/>
          <w:marTop w:val="0"/>
          <w:marBottom w:val="0"/>
          <w:divBdr>
            <w:top w:val="none" w:sz="0" w:space="0" w:color="auto"/>
            <w:left w:val="none" w:sz="0" w:space="0" w:color="auto"/>
            <w:bottom w:val="single" w:sz="6" w:space="0" w:color="333333"/>
            <w:right w:val="none" w:sz="0" w:space="0" w:color="auto"/>
          </w:divBdr>
          <w:divsChild>
            <w:div w:id="1815298305">
              <w:marLeft w:val="0"/>
              <w:marRight w:val="0"/>
              <w:marTop w:val="0"/>
              <w:marBottom w:val="0"/>
              <w:divBdr>
                <w:top w:val="none" w:sz="0" w:space="0" w:color="auto"/>
                <w:left w:val="none" w:sz="0" w:space="0" w:color="auto"/>
                <w:bottom w:val="none" w:sz="0" w:space="0" w:color="auto"/>
                <w:right w:val="none" w:sz="0" w:space="0" w:color="auto"/>
              </w:divBdr>
              <w:divsChild>
                <w:div w:id="587229571">
                  <w:marLeft w:val="0"/>
                  <w:marRight w:val="0"/>
                  <w:marTop w:val="0"/>
                  <w:marBottom w:val="0"/>
                  <w:divBdr>
                    <w:top w:val="none" w:sz="0" w:space="0" w:color="auto"/>
                    <w:left w:val="none" w:sz="0" w:space="0" w:color="auto"/>
                    <w:bottom w:val="none" w:sz="0" w:space="0" w:color="auto"/>
                    <w:right w:val="none" w:sz="0" w:space="0" w:color="auto"/>
                  </w:divBdr>
                  <w:divsChild>
                    <w:div w:id="715617492">
                      <w:marLeft w:val="0"/>
                      <w:marRight w:val="0"/>
                      <w:marTop w:val="0"/>
                      <w:marBottom w:val="0"/>
                      <w:divBdr>
                        <w:top w:val="none" w:sz="0" w:space="0" w:color="auto"/>
                        <w:left w:val="none" w:sz="0" w:space="0" w:color="auto"/>
                        <w:bottom w:val="none" w:sz="0" w:space="0" w:color="auto"/>
                        <w:right w:val="none" w:sz="0" w:space="0" w:color="auto"/>
                      </w:divBdr>
                      <w:divsChild>
                        <w:div w:id="777335889">
                          <w:marLeft w:val="0"/>
                          <w:marRight w:val="0"/>
                          <w:marTop w:val="0"/>
                          <w:marBottom w:val="0"/>
                          <w:divBdr>
                            <w:top w:val="none" w:sz="0" w:space="0" w:color="auto"/>
                            <w:left w:val="none" w:sz="0" w:space="0" w:color="auto"/>
                            <w:bottom w:val="none" w:sz="0" w:space="0" w:color="auto"/>
                            <w:right w:val="none" w:sz="0" w:space="0" w:color="auto"/>
                          </w:divBdr>
                          <w:divsChild>
                            <w:div w:id="975791092">
                              <w:marLeft w:val="0"/>
                              <w:marRight w:val="0"/>
                              <w:marTop w:val="0"/>
                              <w:marBottom w:val="0"/>
                              <w:divBdr>
                                <w:top w:val="none" w:sz="0" w:space="0" w:color="auto"/>
                                <w:left w:val="none" w:sz="0" w:space="0" w:color="auto"/>
                                <w:bottom w:val="none" w:sz="0" w:space="0" w:color="auto"/>
                                <w:right w:val="none" w:sz="0" w:space="0" w:color="auto"/>
                              </w:divBdr>
                              <w:divsChild>
                                <w:div w:id="1620915674">
                                  <w:marLeft w:val="0"/>
                                  <w:marRight w:val="0"/>
                                  <w:marTop w:val="0"/>
                                  <w:marBottom w:val="225"/>
                                  <w:divBdr>
                                    <w:top w:val="none" w:sz="0" w:space="0" w:color="auto"/>
                                    <w:left w:val="none" w:sz="0" w:space="0" w:color="auto"/>
                                    <w:bottom w:val="none" w:sz="0" w:space="0" w:color="auto"/>
                                    <w:right w:val="none" w:sz="0" w:space="0" w:color="auto"/>
                                  </w:divBdr>
                                  <w:divsChild>
                                    <w:div w:id="1365642974">
                                      <w:marLeft w:val="0"/>
                                      <w:marRight w:val="0"/>
                                      <w:marTop w:val="0"/>
                                      <w:marBottom w:val="0"/>
                                      <w:divBdr>
                                        <w:top w:val="none" w:sz="0" w:space="0" w:color="auto"/>
                                        <w:left w:val="none" w:sz="0" w:space="0" w:color="auto"/>
                                        <w:bottom w:val="none" w:sz="0" w:space="0" w:color="auto"/>
                                        <w:right w:val="none" w:sz="0" w:space="0" w:color="auto"/>
                                      </w:divBdr>
                                      <w:divsChild>
                                        <w:div w:id="4549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1554">
                                  <w:marLeft w:val="0"/>
                                  <w:marRight w:val="0"/>
                                  <w:marTop w:val="0"/>
                                  <w:marBottom w:val="0"/>
                                  <w:divBdr>
                                    <w:top w:val="none" w:sz="0" w:space="0" w:color="auto"/>
                                    <w:left w:val="none" w:sz="0" w:space="0" w:color="auto"/>
                                    <w:bottom w:val="none" w:sz="0" w:space="0" w:color="auto"/>
                                    <w:right w:val="none" w:sz="0" w:space="0" w:color="auto"/>
                                  </w:divBdr>
                                  <w:divsChild>
                                    <w:div w:id="10904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121">
                          <w:marLeft w:val="0"/>
                          <w:marRight w:val="0"/>
                          <w:marTop w:val="0"/>
                          <w:marBottom w:val="0"/>
                          <w:divBdr>
                            <w:top w:val="none" w:sz="0" w:space="0" w:color="auto"/>
                            <w:left w:val="none" w:sz="0" w:space="0" w:color="auto"/>
                            <w:bottom w:val="none" w:sz="0" w:space="0" w:color="auto"/>
                            <w:right w:val="none" w:sz="0" w:space="0" w:color="auto"/>
                          </w:divBdr>
                          <w:divsChild>
                            <w:div w:id="156457373">
                              <w:marLeft w:val="0"/>
                              <w:marRight w:val="0"/>
                              <w:marTop w:val="0"/>
                              <w:marBottom w:val="0"/>
                              <w:divBdr>
                                <w:top w:val="none" w:sz="0" w:space="0" w:color="auto"/>
                                <w:left w:val="none" w:sz="0" w:space="0" w:color="auto"/>
                                <w:bottom w:val="none" w:sz="0" w:space="0" w:color="auto"/>
                                <w:right w:val="none" w:sz="0" w:space="0" w:color="auto"/>
                              </w:divBdr>
                              <w:divsChild>
                                <w:div w:id="905339631">
                                  <w:marLeft w:val="0"/>
                                  <w:marRight w:val="0"/>
                                  <w:marTop w:val="0"/>
                                  <w:marBottom w:val="0"/>
                                  <w:divBdr>
                                    <w:top w:val="none" w:sz="0" w:space="0" w:color="auto"/>
                                    <w:left w:val="none" w:sz="0" w:space="0" w:color="auto"/>
                                    <w:bottom w:val="none" w:sz="0" w:space="0" w:color="auto"/>
                                    <w:right w:val="none" w:sz="0" w:space="0" w:color="auto"/>
                                  </w:divBdr>
                                </w:div>
                                <w:div w:id="256796431">
                                  <w:marLeft w:val="0"/>
                                  <w:marRight w:val="0"/>
                                  <w:marTop w:val="0"/>
                                  <w:marBottom w:val="0"/>
                                  <w:divBdr>
                                    <w:top w:val="none" w:sz="0" w:space="0" w:color="auto"/>
                                    <w:left w:val="none" w:sz="0" w:space="0" w:color="auto"/>
                                    <w:bottom w:val="none" w:sz="0" w:space="0" w:color="auto"/>
                                    <w:right w:val="none" w:sz="0" w:space="0" w:color="auto"/>
                                  </w:divBdr>
                                </w:div>
                                <w:div w:id="1555503639">
                                  <w:marLeft w:val="0"/>
                                  <w:marRight w:val="0"/>
                                  <w:marTop w:val="0"/>
                                  <w:marBottom w:val="0"/>
                                  <w:divBdr>
                                    <w:top w:val="none" w:sz="0" w:space="0" w:color="auto"/>
                                    <w:left w:val="none" w:sz="0" w:space="0" w:color="auto"/>
                                    <w:bottom w:val="none" w:sz="0" w:space="0" w:color="auto"/>
                                    <w:right w:val="none" w:sz="0" w:space="0" w:color="auto"/>
                                  </w:divBdr>
                                </w:div>
                                <w:div w:id="1759673758">
                                  <w:marLeft w:val="0"/>
                                  <w:marRight w:val="0"/>
                                  <w:marTop w:val="0"/>
                                  <w:marBottom w:val="0"/>
                                  <w:divBdr>
                                    <w:top w:val="none" w:sz="0" w:space="0" w:color="auto"/>
                                    <w:left w:val="none" w:sz="0" w:space="0" w:color="auto"/>
                                    <w:bottom w:val="none" w:sz="0" w:space="0" w:color="auto"/>
                                    <w:right w:val="none" w:sz="0" w:space="0" w:color="auto"/>
                                  </w:divBdr>
                                </w:div>
                                <w:div w:id="1380712554">
                                  <w:marLeft w:val="0"/>
                                  <w:marRight w:val="0"/>
                                  <w:marTop w:val="0"/>
                                  <w:marBottom w:val="0"/>
                                  <w:divBdr>
                                    <w:top w:val="none" w:sz="0" w:space="0" w:color="auto"/>
                                    <w:left w:val="none" w:sz="0" w:space="0" w:color="auto"/>
                                    <w:bottom w:val="none" w:sz="0" w:space="0" w:color="auto"/>
                                    <w:right w:val="none" w:sz="0" w:space="0" w:color="auto"/>
                                  </w:divBdr>
                                </w:div>
                                <w:div w:id="2000572705">
                                  <w:marLeft w:val="0"/>
                                  <w:marRight w:val="0"/>
                                  <w:marTop w:val="0"/>
                                  <w:marBottom w:val="0"/>
                                  <w:divBdr>
                                    <w:top w:val="none" w:sz="0" w:space="0" w:color="auto"/>
                                    <w:left w:val="none" w:sz="0" w:space="0" w:color="auto"/>
                                    <w:bottom w:val="none" w:sz="0" w:space="0" w:color="auto"/>
                                    <w:right w:val="none" w:sz="0" w:space="0" w:color="auto"/>
                                  </w:divBdr>
                                </w:div>
                                <w:div w:id="213859099">
                                  <w:marLeft w:val="0"/>
                                  <w:marRight w:val="0"/>
                                  <w:marTop w:val="0"/>
                                  <w:marBottom w:val="0"/>
                                  <w:divBdr>
                                    <w:top w:val="none" w:sz="0" w:space="0" w:color="auto"/>
                                    <w:left w:val="none" w:sz="0" w:space="0" w:color="auto"/>
                                    <w:bottom w:val="none" w:sz="0" w:space="0" w:color="auto"/>
                                    <w:right w:val="none" w:sz="0" w:space="0" w:color="auto"/>
                                  </w:divBdr>
                                </w:div>
                                <w:div w:id="3162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3</cp:revision>
  <cp:lastPrinted>2012-12-10T09:39:00Z</cp:lastPrinted>
  <dcterms:created xsi:type="dcterms:W3CDTF">2012-12-10T09:28:00Z</dcterms:created>
  <dcterms:modified xsi:type="dcterms:W3CDTF">2012-12-10T09:39:00Z</dcterms:modified>
</cp:coreProperties>
</file>